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228B34E3" w:rsidR="002177AD" w:rsidRPr="00F23DA9" w:rsidRDefault="00602457" w:rsidP="00C213D9">
      <w:pPr>
        <w:tabs>
          <w:tab w:val="left" w:pos="964"/>
        </w:tabs>
        <w:jc w:val="right"/>
        <w:rPr>
          <w:sz w:val="22"/>
          <w:szCs w:val="22"/>
        </w:rPr>
      </w:pPr>
      <w:r>
        <w:rPr>
          <w:sz w:val="22"/>
          <w:szCs w:val="22"/>
        </w:rPr>
        <w:t>1</w:t>
      </w:r>
      <w:r w:rsidRPr="00602457">
        <w:rPr>
          <w:sz w:val="22"/>
          <w:szCs w:val="22"/>
          <w:vertAlign w:val="superscript"/>
        </w:rPr>
        <w:t>st</w:t>
      </w:r>
      <w:r>
        <w:rPr>
          <w:sz w:val="22"/>
          <w:szCs w:val="22"/>
        </w:rPr>
        <w:t xml:space="preserve"> October</w:t>
      </w:r>
      <w:r w:rsidR="00BD4C21" w:rsidRPr="00F23DA9">
        <w:rPr>
          <w:sz w:val="22"/>
          <w:szCs w:val="22"/>
        </w:rPr>
        <w:t xml:space="preserve"> </w:t>
      </w:r>
      <w:r w:rsidR="005A1E95" w:rsidRPr="00F23DA9">
        <w:rPr>
          <w:sz w:val="22"/>
          <w:szCs w:val="22"/>
        </w:rPr>
        <w:t>202</w:t>
      </w:r>
      <w:r w:rsidR="002F0F2A" w:rsidRPr="00F23DA9">
        <w:rPr>
          <w:sz w:val="22"/>
          <w:szCs w:val="22"/>
        </w:rPr>
        <w:t>5</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7A6B7066"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B679FE">
        <w:rPr>
          <w:b/>
          <w:bCs/>
          <w:sz w:val="22"/>
          <w:szCs w:val="22"/>
        </w:rPr>
        <w:t xml:space="preserve"> </w:t>
      </w:r>
      <w:r w:rsidR="00C26CC2">
        <w:rPr>
          <w:b/>
          <w:bCs/>
          <w:sz w:val="22"/>
          <w:szCs w:val="22"/>
        </w:rPr>
        <w:t>Ferryside Village</w:t>
      </w:r>
      <w:r w:rsidR="006163AE" w:rsidRPr="00F23DA9">
        <w:rPr>
          <w:b/>
          <w:bCs/>
          <w:sz w:val="22"/>
          <w:szCs w:val="22"/>
        </w:rPr>
        <w:t xml:space="preserv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proofErr w:type="gramStart"/>
      <w:r w:rsidR="00C26CC2">
        <w:rPr>
          <w:b/>
          <w:sz w:val="22"/>
          <w:szCs w:val="22"/>
        </w:rPr>
        <w:t>7</w:t>
      </w:r>
      <w:r w:rsidR="00C26CC2" w:rsidRPr="00C26CC2">
        <w:rPr>
          <w:b/>
          <w:sz w:val="22"/>
          <w:szCs w:val="22"/>
          <w:vertAlign w:val="superscript"/>
        </w:rPr>
        <w:t>th</w:t>
      </w:r>
      <w:proofErr w:type="gramEnd"/>
      <w:r w:rsidR="00C26CC2">
        <w:rPr>
          <w:b/>
          <w:sz w:val="22"/>
          <w:szCs w:val="22"/>
        </w:rPr>
        <w:t xml:space="preserve"> October</w:t>
      </w:r>
      <w:r w:rsidR="0039744D" w:rsidRPr="00F23DA9">
        <w:rPr>
          <w:b/>
          <w:sz w:val="22"/>
          <w:szCs w:val="22"/>
        </w:rPr>
        <w:t xml:space="preserve"> </w:t>
      </w:r>
      <w:r w:rsidR="00131C5F" w:rsidRPr="00F23DA9">
        <w:rPr>
          <w:b/>
          <w:sz w:val="22"/>
          <w:szCs w:val="22"/>
        </w:rPr>
        <w:t>202</w:t>
      </w:r>
      <w:r w:rsidR="00E417CA" w:rsidRPr="00F23DA9">
        <w:rPr>
          <w:b/>
          <w:sz w:val="22"/>
          <w:szCs w:val="22"/>
        </w:rPr>
        <w:t>5</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5A6B2F0E"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8656D9">
        <w:rPr>
          <w:b/>
          <w:bCs/>
          <w:iCs/>
          <w:sz w:val="22"/>
          <w:szCs w:val="22"/>
        </w:rPr>
        <w:t>October</w:t>
      </w:r>
      <w:r w:rsidR="00910178" w:rsidRPr="00F23DA9">
        <w:rPr>
          <w:b/>
          <w:bCs/>
          <w:iCs/>
          <w:sz w:val="22"/>
          <w:szCs w:val="22"/>
        </w:rPr>
        <w:t xml:space="preserve"> 202</w:t>
      </w:r>
      <w:r w:rsidR="00A11B94" w:rsidRPr="00F23DA9">
        <w:rPr>
          <w:b/>
          <w:bCs/>
          <w:iCs/>
          <w:sz w:val="22"/>
          <w:szCs w:val="22"/>
        </w:rPr>
        <w:t>5</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174712D3"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proofErr w:type="gramStart"/>
      <w:r w:rsidR="00602457">
        <w:rPr>
          <w:b/>
          <w:bCs/>
          <w:sz w:val="22"/>
          <w:szCs w:val="22"/>
        </w:rPr>
        <w:t>2</w:t>
      </w:r>
      <w:r w:rsidR="00602457" w:rsidRPr="00602457">
        <w:rPr>
          <w:b/>
          <w:bCs/>
          <w:sz w:val="22"/>
          <w:szCs w:val="22"/>
          <w:vertAlign w:val="superscript"/>
        </w:rPr>
        <w:t>nd</w:t>
      </w:r>
      <w:proofErr w:type="gramEnd"/>
      <w:r w:rsidR="00602457">
        <w:rPr>
          <w:b/>
          <w:bCs/>
          <w:sz w:val="22"/>
          <w:szCs w:val="22"/>
        </w:rPr>
        <w:t xml:space="preserve"> September</w:t>
      </w:r>
      <w:r w:rsidR="00CE279E" w:rsidRPr="00F23DA9">
        <w:rPr>
          <w:b/>
          <w:bCs/>
          <w:sz w:val="22"/>
          <w:szCs w:val="22"/>
        </w:rPr>
        <w:t xml:space="preserve"> 202</w:t>
      </w:r>
      <w:r w:rsidR="002F0F2A" w:rsidRPr="00F23DA9">
        <w:rPr>
          <w:b/>
          <w:bCs/>
          <w:sz w:val="22"/>
          <w:szCs w:val="22"/>
        </w:rPr>
        <w:t>5</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58A7EF0"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0D1232B6" w14:textId="73290FE4" w:rsidR="00957025" w:rsidRDefault="00700656" w:rsidP="00E0478C">
      <w:pPr>
        <w:pStyle w:val="ListParagraph"/>
        <w:numPr>
          <w:ilvl w:val="1"/>
          <w:numId w:val="9"/>
        </w:numPr>
        <w:tabs>
          <w:tab w:val="left" w:pos="964"/>
        </w:tabs>
        <w:rPr>
          <w:sz w:val="22"/>
          <w:szCs w:val="22"/>
        </w:rPr>
      </w:pPr>
      <w:r w:rsidRPr="00F23DA9">
        <w:rPr>
          <w:sz w:val="22"/>
          <w:szCs w:val="22"/>
        </w:rPr>
        <w:t>Update on</w:t>
      </w:r>
      <w:r w:rsidR="00957025">
        <w:rPr>
          <w:sz w:val="22"/>
          <w:szCs w:val="22"/>
        </w:rPr>
        <w:t xml:space="preserve"> dispensations </w:t>
      </w:r>
    </w:p>
    <w:p w14:paraId="2E3812BE" w14:textId="6A8FB413" w:rsidR="007D7E6D" w:rsidRDefault="00957025" w:rsidP="00E0478C">
      <w:pPr>
        <w:pStyle w:val="ListParagraph"/>
        <w:numPr>
          <w:ilvl w:val="1"/>
          <w:numId w:val="9"/>
        </w:numPr>
        <w:tabs>
          <w:tab w:val="left" w:pos="964"/>
        </w:tabs>
        <w:rPr>
          <w:sz w:val="22"/>
          <w:szCs w:val="22"/>
        </w:rPr>
      </w:pPr>
      <w:r>
        <w:rPr>
          <w:sz w:val="22"/>
          <w:szCs w:val="22"/>
        </w:rPr>
        <w:t>Update on</w:t>
      </w:r>
      <w:r w:rsidR="00700656" w:rsidRPr="00F23DA9">
        <w:rPr>
          <w:sz w:val="22"/>
          <w:szCs w:val="22"/>
        </w:rPr>
        <w:t xml:space="preserve"> </w:t>
      </w:r>
      <w:r w:rsidR="00E0478C">
        <w:rPr>
          <w:sz w:val="22"/>
          <w:szCs w:val="22"/>
        </w:rPr>
        <w:t>letter to Deputy First Minister</w:t>
      </w:r>
    </w:p>
    <w:p w14:paraId="730D73AC" w14:textId="37244A05" w:rsidR="009522D1" w:rsidRDefault="009522D1" w:rsidP="00E0478C">
      <w:pPr>
        <w:pStyle w:val="ListParagraph"/>
        <w:numPr>
          <w:ilvl w:val="1"/>
          <w:numId w:val="9"/>
        </w:numPr>
        <w:tabs>
          <w:tab w:val="left" w:pos="964"/>
        </w:tabs>
        <w:rPr>
          <w:sz w:val="22"/>
          <w:szCs w:val="22"/>
        </w:rPr>
      </w:pPr>
      <w:r>
        <w:rPr>
          <w:sz w:val="22"/>
          <w:szCs w:val="22"/>
        </w:rPr>
        <w:t xml:space="preserve">Update on the meeting with CCC </w:t>
      </w:r>
      <w:r w:rsidR="0095619E">
        <w:rPr>
          <w:sz w:val="22"/>
          <w:szCs w:val="22"/>
        </w:rPr>
        <w:t>Save our Sands</w:t>
      </w:r>
    </w:p>
    <w:p w14:paraId="1272739D" w14:textId="49FADE3F" w:rsidR="00A27503" w:rsidRDefault="00CF3A4E" w:rsidP="00E0478C">
      <w:pPr>
        <w:pStyle w:val="ListParagraph"/>
        <w:numPr>
          <w:ilvl w:val="1"/>
          <w:numId w:val="9"/>
        </w:numPr>
        <w:tabs>
          <w:tab w:val="left" w:pos="964"/>
        </w:tabs>
        <w:rPr>
          <w:sz w:val="22"/>
          <w:szCs w:val="22"/>
        </w:rPr>
      </w:pPr>
      <w:r>
        <w:rPr>
          <w:sz w:val="22"/>
          <w:szCs w:val="22"/>
        </w:rPr>
        <w:t xml:space="preserve">Update </w:t>
      </w:r>
      <w:r w:rsidR="00A27503">
        <w:rPr>
          <w:sz w:val="22"/>
          <w:szCs w:val="22"/>
        </w:rPr>
        <w:t>on Remembrance Day</w:t>
      </w:r>
      <w:r w:rsidR="008D2C8A">
        <w:rPr>
          <w:sz w:val="22"/>
          <w:szCs w:val="22"/>
        </w:rPr>
        <w:t xml:space="preserve"> wreaths and events</w:t>
      </w:r>
    </w:p>
    <w:p w14:paraId="20B1F936" w14:textId="449D4F28" w:rsidR="00E0478C" w:rsidRDefault="00A27503" w:rsidP="00E0478C">
      <w:pPr>
        <w:pStyle w:val="ListParagraph"/>
        <w:numPr>
          <w:ilvl w:val="1"/>
          <w:numId w:val="9"/>
        </w:numPr>
        <w:tabs>
          <w:tab w:val="left" w:pos="964"/>
        </w:tabs>
        <w:rPr>
          <w:sz w:val="22"/>
          <w:szCs w:val="22"/>
        </w:rPr>
      </w:pPr>
      <w:r>
        <w:rPr>
          <w:sz w:val="22"/>
          <w:szCs w:val="22"/>
        </w:rPr>
        <w:t xml:space="preserve">Update </w:t>
      </w:r>
      <w:r w:rsidR="00CF3A4E">
        <w:rPr>
          <w:sz w:val="22"/>
          <w:szCs w:val="22"/>
        </w:rPr>
        <w:t xml:space="preserve">on </w:t>
      </w:r>
      <w:r w:rsidR="008F5D2E">
        <w:rPr>
          <w:sz w:val="22"/>
          <w:szCs w:val="22"/>
        </w:rPr>
        <w:t xml:space="preserve">Christmas Trees </w:t>
      </w:r>
    </w:p>
    <w:p w14:paraId="44FEE867" w14:textId="6495564A" w:rsidR="008F5D2E" w:rsidRDefault="008F5D2E" w:rsidP="00E0478C">
      <w:pPr>
        <w:pStyle w:val="ListParagraph"/>
        <w:numPr>
          <w:ilvl w:val="1"/>
          <w:numId w:val="9"/>
        </w:numPr>
        <w:tabs>
          <w:tab w:val="left" w:pos="964"/>
        </w:tabs>
        <w:rPr>
          <w:sz w:val="22"/>
          <w:szCs w:val="22"/>
        </w:rPr>
      </w:pPr>
      <w:r>
        <w:rPr>
          <w:sz w:val="22"/>
          <w:szCs w:val="22"/>
        </w:rPr>
        <w:t xml:space="preserve">Update on Christmas </w:t>
      </w:r>
      <w:r w:rsidR="00EE470F">
        <w:rPr>
          <w:sz w:val="22"/>
          <w:szCs w:val="22"/>
        </w:rPr>
        <w:t>L</w:t>
      </w:r>
      <w:r>
        <w:rPr>
          <w:sz w:val="22"/>
          <w:szCs w:val="22"/>
        </w:rPr>
        <w:t>ights</w:t>
      </w:r>
    </w:p>
    <w:p w14:paraId="5702B69E" w14:textId="5A5FBE51" w:rsidR="008F5D2E" w:rsidRDefault="008F5D2E" w:rsidP="00E0478C">
      <w:pPr>
        <w:pStyle w:val="ListParagraph"/>
        <w:numPr>
          <w:ilvl w:val="1"/>
          <w:numId w:val="9"/>
        </w:numPr>
        <w:tabs>
          <w:tab w:val="left" w:pos="964"/>
        </w:tabs>
        <w:rPr>
          <w:sz w:val="22"/>
          <w:szCs w:val="22"/>
        </w:rPr>
      </w:pPr>
      <w:r>
        <w:rPr>
          <w:sz w:val="22"/>
          <w:szCs w:val="22"/>
        </w:rPr>
        <w:t xml:space="preserve">Update on </w:t>
      </w:r>
      <w:r w:rsidR="00A27503">
        <w:rPr>
          <w:sz w:val="22"/>
          <w:szCs w:val="22"/>
        </w:rPr>
        <w:t>Christmas Events</w:t>
      </w:r>
    </w:p>
    <w:p w14:paraId="2DB49169" w14:textId="38E0B003" w:rsidR="008D2C8A" w:rsidRDefault="0020428A" w:rsidP="00E0478C">
      <w:pPr>
        <w:pStyle w:val="ListParagraph"/>
        <w:numPr>
          <w:ilvl w:val="1"/>
          <w:numId w:val="9"/>
        </w:numPr>
        <w:tabs>
          <w:tab w:val="left" w:pos="964"/>
        </w:tabs>
        <w:rPr>
          <w:sz w:val="22"/>
          <w:szCs w:val="22"/>
        </w:rPr>
      </w:pPr>
      <w:r>
        <w:rPr>
          <w:sz w:val="22"/>
          <w:szCs w:val="22"/>
        </w:rPr>
        <w:t xml:space="preserve">Update on </w:t>
      </w:r>
      <w:proofErr w:type="spellStart"/>
      <w:r w:rsidR="001523A6">
        <w:rPr>
          <w:sz w:val="22"/>
          <w:szCs w:val="22"/>
        </w:rPr>
        <w:t>Ystrad</w:t>
      </w:r>
      <w:proofErr w:type="spellEnd"/>
      <w:r w:rsidR="00833378">
        <w:rPr>
          <w:sz w:val="22"/>
          <w:szCs w:val="22"/>
        </w:rPr>
        <w:t xml:space="preserve"> Stream</w:t>
      </w:r>
      <w:r w:rsidR="001523A6">
        <w:rPr>
          <w:sz w:val="22"/>
          <w:szCs w:val="22"/>
        </w:rPr>
        <w:t xml:space="preserve"> </w:t>
      </w:r>
      <w:r w:rsidR="00833378">
        <w:rPr>
          <w:sz w:val="22"/>
          <w:szCs w:val="22"/>
        </w:rPr>
        <w:t>(</w:t>
      </w:r>
      <w:r>
        <w:rPr>
          <w:sz w:val="22"/>
          <w:szCs w:val="22"/>
        </w:rPr>
        <w:t>Flood Activity Report</w:t>
      </w:r>
      <w:r w:rsidR="00833378">
        <w:rPr>
          <w:sz w:val="22"/>
          <w:szCs w:val="22"/>
        </w:rPr>
        <w:t>)</w:t>
      </w:r>
    </w:p>
    <w:p w14:paraId="62D7F0AB" w14:textId="14B49285" w:rsidR="008143E1" w:rsidRDefault="008143E1" w:rsidP="00E0478C">
      <w:pPr>
        <w:pStyle w:val="ListParagraph"/>
        <w:numPr>
          <w:ilvl w:val="1"/>
          <w:numId w:val="9"/>
        </w:numPr>
        <w:tabs>
          <w:tab w:val="left" w:pos="964"/>
        </w:tabs>
        <w:rPr>
          <w:sz w:val="22"/>
          <w:szCs w:val="22"/>
        </w:rPr>
      </w:pPr>
      <w:r>
        <w:rPr>
          <w:sz w:val="22"/>
          <w:szCs w:val="22"/>
        </w:rPr>
        <w:t xml:space="preserve">Update on the </w:t>
      </w:r>
      <w:r w:rsidR="007A51E3">
        <w:rPr>
          <w:sz w:val="22"/>
          <w:szCs w:val="22"/>
        </w:rPr>
        <w:t>OVW Biodiversity Meeting</w:t>
      </w: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11621B41" w14:textId="77777777" w:rsidR="00AC5091" w:rsidRPr="00AC5091" w:rsidRDefault="00AC5091" w:rsidP="00AC5091">
      <w:pPr>
        <w:tabs>
          <w:tab w:val="left" w:pos="964"/>
        </w:tabs>
        <w:rPr>
          <w:sz w:val="22"/>
          <w:szCs w:val="22"/>
        </w:rPr>
      </w:pPr>
    </w:p>
    <w:p w14:paraId="13705BF3" w14:textId="3CB21F86" w:rsidR="00B83348" w:rsidRPr="00F23DA9"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0F2672F4" w14:textId="77777777" w:rsidR="00227286" w:rsidRPr="00F23DA9" w:rsidRDefault="00227286" w:rsidP="00227286">
      <w:pPr>
        <w:tabs>
          <w:tab w:val="left" w:pos="964"/>
        </w:tabs>
        <w:ind w:left="360"/>
        <w:rPr>
          <w:b/>
          <w:bCs/>
          <w:color w:val="242424"/>
          <w:sz w:val="22"/>
          <w:szCs w:val="22"/>
          <w:shd w:val="clear" w:color="auto" w:fill="FFFFFF"/>
        </w:rPr>
      </w:pPr>
    </w:p>
    <w:p w14:paraId="537B7CF8" w14:textId="1E2056C6" w:rsidR="00CF3A4E" w:rsidRDefault="00C81C51" w:rsidP="00CF3A4E">
      <w:pPr>
        <w:pStyle w:val="ListParagraph"/>
        <w:numPr>
          <w:ilvl w:val="0"/>
          <w:numId w:val="26"/>
        </w:numPr>
        <w:tabs>
          <w:tab w:val="left" w:pos="964"/>
        </w:tabs>
        <w:rPr>
          <w:color w:val="242424"/>
          <w:sz w:val="22"/>
          <w:szCs w:val="22"/>
          <w:shd w:val="clear" w:color="auto" w:fill="FFFFFF"/>
        </w:rPr>
      </w:pPr>
      <w:r>
        <w:rPr>
          <w:color w:val="242424"/>
          <w:sz w:val="22"/>
          <w:szCs w:val="22"/>
          <w:shd w:val="clear" w:color="auto" w:fill="FFFFFF"/>
        </w:rPr>
        <w:t xml:space="preserve">Completion of Audit 2024-25 </w:t>
      </w:r>
      <w:r>
        <w:rPr>
          <w:color w:val="242424"/>
          <w:sz w:val="22"/>
          <w:szCs w:val="22"/>
          <w:shd w:val="clear" w:color="auto" w:fill="FFFFFF"/>
        </w:rPr>
        <w:tab/>
      </w:r>
      <w:r>
        <w:rPr>
          <w:color w:val="242424"/>
          <w:sz w:val="22"/>
          <w:szCs w:val="22"/>
          <w:shd w:val="clear" w:color="auto" w:fill="FFFFFF"/>
        </w:rPr>
        <w:tab/>
      </w:r>
      <w:r w:rsidR="00A004CE">
        <w:rPr>
          <w:color w:val="242424"/>
          <w:sz w:val="22"/>
          <w:szCs w:val="22"/>
          <w:shd w:val="clear" w:color="auto" w:fill="FFFFFF"/>
        </w:rPr>
        <w:tab/>
      </w:r>
      <w:r w:rsidR="00A004CE">
        <w:rPr>
          <w:color w:val="242424"/>
          <w:sz w:val="22"/>
          <w:szCs w:val="22"/>
          <w:shd w:val="clear" w:color="auto" w:fill="FFFFFF"/>
        </w:rPr>
        <w:tab/>
      </w:r>
      <w:r w:rsidR="00A004CE">
        <w:rPr>
          <w:color w:val="242424"/>
          <w:sz w:val="22"/>
          <w:szCs w:val="22"/>
          <w:shd w:val="clear" w:color="auto" w:fill="FFFFFF"/>
        </w:rPr>
        <w:tab/>
      </w:r>
      <w:r w:rsidR="00A004CE">
        <w:rPr>
          <w:color w:val="242424"/>
          <w:sz w:val="22"/>
          <w:szCs w:val="22"/>
          <w:shd w:val="clear" w:color="auto" w:fill="FFFFFF"/>
        </w:rPr>
        <w:tab/>
      </w:r>
      <w:r>
        <w:rPr>
          <w:color w:val="242424"/>
          <w:sz w:val="22"/>
          <w:szCs w:val="22"/>
          <w:shd w:val="clear" w:color="auto" w:fill="FFFFFF"/>
        </w:rPr>
        <w:t>D Evans</w:t>
      </w:r>
    </w:p>
    <w:p w14:paraId="486B6A9B" w14:textId="7EE62244" w:rsidR="00C81C51" w:rsidRPr="008C0E2D" w:rsidRDefault="006F1827" w:rsidP="00CF3A4E">
      <w:pPr>
        <w:pStyle w:val="ListParagraph"/>
        <w:numPr>
          <w:ilvl w:val="0"/>
          <w:numId w:val="26"/>
        </w:numPr>
        <w:tabs>
          <w:tab w:val="left" w:pos="964"/>
        </w:tabs>
        <w:rPr>
          <w:color w:val="242424"/>
          <w:sz w:val="22"/>
          <w:szCs w:val="22"/>
          <w:shd w:val="clear" w:color="auto" w:fill="FFFFFF"/>
        </w:rPr>
      </w:pPr>
      <w:proofErr w:type="spellStart"/>
      <w:r w:rsidRPr="008C0E2D">
        <w:rPr>
          <w:color w:val="242424"/>
          <w:sz w:val="22"/>
          <w:szCs w:val="22"/>
          <w:shd w:val="clear" w:color="auto" w:fill="FFFFFF"/>
        </w:rPr>
        <w:t>Heolddu</w:t>
      </w:r>
      <w:proofErr w:type="spellEnd"/>
      <w:r w:rsidRPr="008C0E2D">
        <w:rPr>
          <w:color w:val="242424"/>
          <w:sz w:val="22"/>
          <w:szCs w:val="22"/>
          <w:shd w:val="clear" w:color="auto" w:fill="FFFFFF"/>
        </w:rPr>
        <w:t xml:space="preserve"> Solar Farm (DNS CAS-03952-H9R8G4) – Launch of Statutory Consultation</w:t>
      </w:r>
    </w:p>
    <w:p w14:paraId="2A6D253A" w14:textId="4465FEC9" w:rsidR="002E7CE0" w:rsidRPr="00A004CE" w:rsidRDefault="00836191" w:rsidP="00DD4716">
      <w:pPr>
        <w:pStyle w:val="ListParagraph"/>
        <w:numPr>
          <w:ilvl w:val="0"/>
          <w:numId w:val="26"/>
        </w:numPr>
        <w:rPr>
          <w:color w:val="242424"/>
          <w:sz w:val="22"/>
          <w:szCs w:val="22"/>
          <w:shd w:val="clear" w:color="auto" w:fill="FFFFFF"/>
        </w:rPr>
      </w:pPr>
      <w:r w:rsidRPr="00A004CE">
        <w:rPr>
          <w:color w:val="242424"/>
          <w:sz w:val="22"/>
          <w:szCs w:val="22"/>
          <w:shd w:val="clear" w:color="auto" w:fill="FFFFFF"/>
        </w:rPr>
        <w:lastRenderedPageBreak/>
        <w:t>Joint One Voice Wales/SLCC Event – Wednesday 12 November 2025</w:t>
      </w:r>
      <w:r w:rsidR="00A004CE" w:rsidRPr="00A004CE">
        <w:rPr>
          <w:color w:val="242424"/>
          <w:sz w:val="22"/>
          <w:szCs w:val="22"/>
          <w:shd w:val="clear" w:color="auto" w:fill="FFFFFF"/>
        </w:rPr>
        <w:tab/>
        <w:t>OVW</w:t>
      </w:r>
    </w:p>
    <w:p w14:paraId="538D23D8" w14:textId="1446882C" w:rsidR="00836191" w:rsidRPr="00A004CE" w:rsidRDefault="00A004CE" w:rsidP="00DD4716">
      <w:pPr>
        <w:pStyle w:val="ListParagraph"/>
        <w:numPr>
          <w:ilvl w:val="0"/>
          <w:numId w:val="26"/>
        </w:numPr>
        <w:rPr>
          <w:color w:val="242424"/>
          <w:sz w:val="22"/>
          <w:szCs w:val="22"/>
          <w:shd w:val="clear" w:color="auto" w:fill="FFFFFF"/>
        </w:rPr>
      </w:pPr>
      <w:r w:rsidRPr="00A004CE">
        <w:rPr>
          <w:color w:val="242424"/>
          <w:sz w:val="22"/>
          <w:szCs w:val="22"/>
          <w:shd w:val="clear" w:color="auto" w:fill="FFFFFF"/>
        </w:rPr>
        <w:t>Invitation: Dyfed-Powys Police Headquarters Open Doors Events</w:t>
      </w:r>
      <w:r w:rsidRPr="00A004CE">
        <w:rPr>
          <w:color w:val="242424"/>
          <w:sz w:val="22"/>
          <w:szCs w:val="22"/>
          <w:shd w:val="clear" w:color="auto" w:fill="FFFFFF"/>
        </w:rPr>
        <w:tab/>
        <w:t>DPP</w:t>
      </w:r>
    </w:p>
    <w:p w14:paraId="20FCDDBB" w14:textId="5E197A8C" w:rsidR="00E75319" w:rsidRPr="00C0118F" w:rsidRDefault="002B2CC5" w:rsidP="00C0118F">
      <w:pPr>
        <w:tabs>
          <w:tab w:val="left" w:pos="964"/>
        </w:tabs>
        <w:rPr>
          <w:sz w:val="22"/>
          <w:szCs w:val="22"/>
        </w:rPr>
      </w:pPr>
      <w:r w:rsidRPr="00C6540E">
        <w:rPr>
          <w:b/>
          <w:bCs/>
          <w:sz w:val="22"/>
          <w:szCs w:val="22"/>
          <w:shd w:val="clear" w:color="auto" w:fill="FFFFFF"/>
        </w:rPr>
        <w:tab/>
      </w:r>
    </w:p>
    <w:p w14:paraId="03DB967C" w14:textId="5DD22B3C" w:rsidR="00960D07" w:rsidRDefault="00960D07" w:rsidP="00B3492B">
      <w:pPr>
        <w:pStyle w:val="ListParagraph"/>
        <w:numPr>
          <w:ilvl w:val="0"/>
          <w:numId w:val="9"/>
        </w:numPr>
        <w:tabs>
          <w:tab w:val="left" w:pos="964"/>
        </w:tabs>
        <w:rPr>
          <w:b/>
          <w:bCs/>
          <w:sz w:val="22"/>
          <w:szCs w:val="22"/>
        </w:rPr>
      </w:pPr>
      <w:r>
        <w:rPr>
          <w:b/>
          <w:bCs/>
          <w:sz w:val="22"/>
          <w:szCs w:val="22"/>
        </w:rPr>
        <w:t>Planning Applications for consideration</w:t>
      </w:r>
    </w:p>
    <w:p w14:paraId="6486BCCD" w14:textId="77777777" w:rsidR="00FC2DA2" w:rsidRDefault="00FC2DA2" w:rsidP="00FC2DA2">
      <w:pPr>
        <w:tabs>
          <w:tab w:val="left" w:pos="964"/>
        </w:tabs>
        <w:rPr>
          <w:b/>
          <w:bCs/>
          <w:sz w:val="22"/>
          <w:szCs w:val="22"/>
        </w:rPr>
      </w:pPr>
    </w:p>
    <w:p w14:paraId="6B940028" w14:textId="546C7100" w:rsidR="00501569" w:rsidRPr="00DF7344" w:rsidRDefault="001703A1" w:rsidP="00DF7344">
      <w:pPr>
        <w:tabs>
          <w:tab w:val="left" w:pos="964"/>
        </w:tabs>
        <w:ind w:left="964"/>
        <w:rPr>
          <w:b/>
          <w:bCs/>
          <w:color w:val="000000" w:themeColor="text1"/>
          <w:sz w:val="22"/>
          <w:szCs w:val="22"/>
        </w:rPr>
      </w:pPr>
      <w:r w:rsidRPr="00DF7344">
        <w:rPr>
          <w:b/>
          <w:bCs/>
          <w:color w:val="000000" w:themeColor="text1"/>
          <w:sz w:val="22"/>
          <w:szCs w:val="22"/>
          <w:shd w:val="clear" w:color="auto" w:fill="FFFFFF"/>
        </w:rPr>
        <w:t>PL/09506 </w:t>
      </w:r>
      <w:r w:rsidRPr="00DF7344">
        <w:rPr>
          <w:color w:val="000000" w:themeColor="text1"/>
          <w:sz w:val="22"/>
          <w:szCs w:val="22"/>
          <w:shd w:val="clear" w:color="auto" w:fill="FFFFFF"/>
        </w:rPr>
        <w:t>- To remove carport roof and replace with new balcony.</w:t>
      </w:r>
      <w:r w:rsidR="00DF7344" w:rsidRPr="00DF7344">
        <w:rPr>
          <w:color w:val="000000" w:themeColor="text1"/>
          <w:sz w:val="22"/>
          <w:szCs w:val="22"/>
          <w:shd w:val="clear" w:color="auto" w:fill="FFFFFF"/>
        </w:rPr>
        <w:t xml:space="preserve"> </w:t>
      </w:r>
      <w:r w:rsidRPr="00DF7344">
        <w:rPr>
          <w:color w:val="000000" w:themeColor="text1"/>
          <w:sz w:val="22"/>
          <w:szCs w:val="22"/>
          <w:shd w:val="clear" w:color="auto" w:fill="FFFFFF"/>
        </w:rPr>
        <w:t>- Millbrook, Ferryside, SA17 5UU  </w:t>
      </w:r>
    </w:p>
    <w:p w14:paraId="2B00E34C" w14:textId="27D6EAF4" w:rsidR="00FC2DA2" w:rsidRPr="00DF7344" w:rsidRDefault="00501569" w:rsidP="00FC2DA2">
      <w:pPr>
        <w:tabs>
          <w:tab w:val="left" w:pos="964"/>
        </w:tabs>
        <w:rPr>
          <w:b/>
          <w:bCs/>
          <w:color w:val="000000" w:themeColor="text1"/>
          <w:sz w:val="22"/>
          <w:szCs w:val="22"/>
        </w:rPr>
      </w:pPr>
      <w:r w:rsidRPr="00DF7344">
        <w:rPr>
          <w:b/>
          <w:bCs/>
          <w:color w:val="000000" w:themeColor="text1"/>
          <w:sz w:val="22"/>
          <w:szCs w:val="22"/>
          <w:shd w:val="clear" w:color="auto" w:fill="FFFFFF"/>
        </w:rPr>
        <w:tab/>
        <w:t>PL/09945 </w:t>
      </w:r>
      <w:r w:rsidRPr="00DF7344">
        <w:rPr>
          <w:color w:val="000000" w:themeColor="text1"/>
          <w:sz w:val="22"/>
          <w:szCs w:val="22"/>
          <w:shd w:val="clear" w:color="auto" w:fill="FFFFFF"/>
        </w:rPr>
        <w:t xml:space="preserve">- New balcony - Cafe, Y </w:t>
      </w:r>
      <w:proofErr w:type="spellStart"/>
      <w:r w:rsidRPr="00DF7344">
        <w:rPr>
          <w:color w:val="000000" w:themeColor="text1"/>
          <w:sz w:val="22"/>
          <w:szCs w:val="22"/>
          <w:shd w:val="clear" w:color="auto" w:fill="FFFFFF"/>
        </w:rPr>
        <w:t>Traeth</w:t>
      </w:r>
      <w:proofErr w:type="spellEnd"/>
      <w:r w:rsidRPr="00DF7344">
        <w:rPr>
          <w:color w:val="000000" w:themeColor="text1"/>
          <w:sz w:val="22"/>
          <w:szCs w:val="22"/>
          <w:shd w:val="clear" w:color="auto" w:fill="FFFFFF"/>
        </w:rPr>
        <w:t>, Ferryside, SA17 5SF </w:t>
      </w:r>
    </w:p>
    <w:p w14:paraId="191FF89F" w14:textId="77777777" w:rsidR="00960D07" w:rsidRPr="00960D07" w:rsidRDefault="00960D07" w:rsidP="00960D07">
      <w:pPr>
        <w:tabs>
          <w:tab w:val="left" w:pos="964"/>
        </w:tabs>
        <w:rPr>
          <w:b/>
          <w:bCs/>
          <w:sz w:val="22"/>
          <w:szCs w:val="22"/>
        </w:rPr>
      </w:pPr>
    </w:p>
    <w:p w14:paraId="38DDE684" w14:textId="00A638BF" w:rsidR="00E75319" w:rsidRPr="00A95870" w:rsidRDefault="00E75319" w:rsidP="00B3492B">
      <w:pPr>
        <w:pStyle w:val="ListParagraph"/>
        <w:numPr>
          <w:ilvl w:val="0"/>
          <w:numId w:val="9"/>
        </w:numPr>
        <w:tabs>
          <w:tab w:val="left" w:pos="964"/>
        </w:tabs>
        <w:rPr>
          <w:b/>
          <w:bCs/>
          <w:sz w:val="22"/>
          <w:szCs w:val="22"/>
        </w:rPr>
      </w:pPr>
      <w:r>
        <w:rPr>
          <w:b/>
          <w:bCs/>
          <w:sz w:val="22"/>
          <w:szCs w:val="22"/>
        </w:rPr>
        <w:t>Financial Assistance Requests</w:t>
      </w:r>
    </w:p>
    <w:p w14:paraId="334A261B" w14:textId="77777777" w:rsidR="00FE0B9A" w:rsidRDefault="00FE0B9A" w:rsidP="00FE0B9A">
      <w:pPr>
        <w:tabs>
          <w:tab w:val="left" w:pos="964"/>
        </w:tabs>
        <w:rPr>
          <w:sz w:val="22"/>
          <w:szCs w:val="22"/>
        </w:rPr>
      </w:pPr>
    </w:p>
    <w:p w14:paraId="5EA49FB9" w14:textId="4E8BD81F" w:rsidR="0042722C" w:rsidRPr="00AF54F7" w:rsidRDefault="00AF525F" w:rsidP="00AC5091">
      <w:pPr>
        <w:tabs>
          <w:tab w:val="left" w:pos="964"/>
        </w:tabs>
        <w:rPr>
          <w:sz w:val="22"/>
          <w:szCs w:val="22"/>
        </w:rPr>
      </w:pPr>
      <w:r>
        <w:rPr>
          <w:sz w:val="22"/>
          <w:szCs w:val="22"/>
        </w:rPr>
        <w:tab/>
      </w:r>
      <w:r w:rsidR="0042722C" w:rsidRPr="00AF54F7">
        <w:rPr>
          <w:sz w:val="22"/>
          <w:szCs w:val="22"/>
        </w:rPr>
        <w:t>Ferryside PTA (swimming lessons)</w:t>
      </w:r>
    </w:p>
    <w:p w14:paraId="2186B6F5" w14:textId="5CF3B440" w:rsidR="00492630" w:rsidRPr="00AF54F7" w:rsidRDefault="00492630" w:rsidP="00AC5091">
      <w:pPr>
        <w:tabs>
          <w:tab w:val="left" w:pos="964"/>
        </w:tabs>
        <w:rPr>
          <w:sz w:val="22"/>
          <w:szCs w:val="22"/>
        </w:rPr>
      </w:pPr>
      <w:r w:rsidRPr="00AF54F7">
        <w:rPr>
          <w:sz w:val="22"/>
          <w:szCs w:val="22"/>
        </w:rPr>
        <w:tab/>
      </w:r>
      <w:r w:rsidR="00DC72C5" w:rsidRPr="00AF54F7">
        <w:rPr>
          <w:sz w:val="22"/>
          <w:szCs w:val="22"/>
        </w:rPr>
        <w:t>Ferryside after school club</w:t>
      </w:r>
    </w:p>
    <w:p w14:paraId="5901CD4F" w14:textId="71E7ABBF" w:rsidR="00F624F2" w:rsidRPr="00AF54F7" w:rsidRDefault="00F624F2" w:rsidP="00AC5091">
      <w:pPr>
        <w:tabs>
          <w:tab w:val="left" w:pos="964"/>
        </w:tabs>
        <w:rPr>
          <w:sz w:val="22"/>
          <w:szCs w:val="22"/>
        </w:rPr>
      </w:pPr>
      <w:r w:rsidRPr="00AF54F7">
        <w:rPr>
          <w:sz w:val="22"/>
          <w:szCs w:val="22"/>
        </w:rPr>
        <w:tab/>
        <w:t>Ferryside Old Age</w:t>
      </w:r>
    </w:p>
    <w:p w14:paraId="29FAE129" w14:textId="58D3EFE7" w:rsidR="00AF525F" w:rsidRPr="00AF54F7" w:rsidRDefault="0042722C" w:rsidP="00AC5091">
      <w:pPr>
        <w:tabs>
          <w:tab w:val="left" w:pos="964"/>
        </w:tabs>
        <w:rPr>
          <w:sz w:val="22"/>
          <w:szCs w:val="22"/>
        </w:rPr>
      </w:pPr>
      <w:r w:rsidRPr="00AF54F7">
        <w:rPr>
          <w:sz w:val="22"/>
          <w:szCs w:val="22"/>
        </w:rPr>
        <w:tab/>
      </w:r>
      <w:r w:rsidR="00AF525F" w:rsidRPr="00AF54F7">
        <w:rPr>
          <w:sz w:val="22"/>
          <w:szCs w:val="22"/>
        </w:rPr>
        <w:t xml:space="preserve">Ferryside </w:t>
      </w:r>
      <w:r w:rsidR="00AC5091" w:rsidRPr="00AF54F7">
        <w:rPr>
          <w:sz w:val="22"/>
          <w:szCs w:val="22"/>
        </w:rPr>
        <w:t>Rugby Club (Fireworks)</w:t>
      </w:r>
    </w:p>
    <w:p w14:paraId="3F5D0E07" w14:textId="777D9310" w:rsidR="00833378" w:rsidRPr="00AF54F7" w:rsidRDefault="00833378" w:rsidP="00AC5091">
      <w:pPr>
        <w:tabs>
          <w:tab w:val="left" w:pos="964"/>
        </w:tabs>
        <w:rPr>
          <w:sz w:val="22"/>
          <w:szCs w:val="22"/>
        </w:rPr>
      </w:pPr>
      <w:r w:rsidRPr="00AF54F7">
        <w:rPr>
          <w:sz w:val="22"/>
          <w:szCs w:val="22"/>
        </w:rPr>
        <w:tab/>
      </w:r>
      <w:r w:rsidR="00F624F2" w:rsidRPr="00AF54F7">
        <w:rPr>
          <w:sz w:val="22"/>
          <w:szCs w:val="22"/>
        </w:rPr>
        <w:t>Wales Air Ambulance</w:t>
      </w:r>
    </w:p>
    <w:p w14:paraId="68F231ED" w14:textId="7D1A67ED" w:rsidR="00F624F2" w:rsidRPr="00AF54F7" w:rsidRDefault="00F624F2" w:rsidP="00AC5091">
      <w:pPr>
        <w:tabs>
          <w:tab w:val="left" w:pos="964"/>
        </w:tabs>
        <w:rPr>
          <w:sz w:val="22"/>
          <w:szCs w:val="22"/>
        </w:rPr>
      </w:pPr>
      <w:r w:rsidRPr="00AF54F7">
        <w:rPr>
          <w:sz w:val="22"/>
          <w:szCs w:val="22"/>
        </w:rPr>
        <w:tab/>
      </w:r>
      <w:r w:rsidR="00F72F0A" w:rsidRPr="00AF54F7">
        <w:rPr>
          <w:sz w:val="22"/>
          <w:szCs w:val="22"/>
        </w:rPr>
        <w:t xml:space="preserve">Urdd </w:t>
      </w:r>
      <w:proofErr w:type="spellStart"/>
      <w:r w:rsidR="00F72F0A" w:rsidRPr="00AF54F7">
        <w:rPr>
          <w:sz w:val="22"/>
          <w:szCs w:val="22"/>
        </w:rPr>
        <w:t>Gobaith</w:t>
      </w:r>
      <w:proofErr w:type="spellEnd"/>
      <w:r w:rsidR="00F72F0A" w:rsidRPr="00AF54F7">
        <w:rPr>
          <w:sz w:val="22"/>
          <w:szCs w:val="22"/>
        </w:rPr>
        <w:t xml:space="preserve"> Cymru</w:t>
      </w:r>
    </w:p>
    <w:p w14:paraId="7C560CB6" w14:textId="66D8277C" w:rsidR="00DC72C5" w:rsidRPr="00AF54F7" w:rsidRDefault="00DC72C5" w:rsidP="00AC5091">
      <w:pPr>
        <w:tabs>
          <w:tab w:val="left" w:pos="964"/>
        </w:tabs>
        <w:rPr>
          <w:sz w:val="22"/>
          <w:szCs w:val="22"/>
        </w:rPr>
      </w:pPr>
      <w:r w:rsidRPr="00AF54F7">
        <w:rPr>
          <w:sz w:val="22"/>
          <w:szCs w:val="22"/>
        </w:rPr>
        <w:tab/>
      </w:r>
      <w:r w:rsidR="00AF54F7" w:rsidRPr="00AF54F7">
        <w:rPr>
          <w:color w:val="242424"/>
          <w:sz w:val="22"/>
          <w:szCs w:val="22"/>
          <w:shd w:val="clear" w:color="auto" w:fill="FFFFFF"/>
        </w:rPr>
        <w:t xml:space="preserve">Parc yr </w:t>
      </w:r>
      <w:proofErr w:type="spellStart"/>
      <w:r w:rsidR="00AF54F7" w:rsidRPr="00AF54F7">
        <w:rPr>
          <w:color w:val="242424"/>
          <w:sz w:val="22"/>
          <w:szCs w:val="22"/>
          <w:shd w:val="clear" w:color="auto" w:fill="FFFFFF"/>
        </w:rPr>
        <w:t>Esgob</w:t>
      </w:r>
      <w:proofErr w:type="spellEnd"/>
      <w:r w:rsidR="00AF54F7" w:rsidRPr="00AF54F7">
        <w:rPr>
          <w:color w:val="242424"/>
          <w:sz w:val="22"/>
          <w:szCs w:val="22"/>
          <w:shd w:val="clear" w:color="auto" w:fill="FFFFFF"/>
        </w:rPr>
        <w:t xml:space="preserve"> (Bishop’s Park), </w:t>
      </w:r>
      <w:proofErr w:type="spellStart"/>
      <w:r w:rsidR="00AF54F7" w:rsidRPr="00AF54F7">
        <w:rPr>
          <w:color w:val="242424"/>
          <w:sz w:val="22"/>
          <w:szCs w:val="22"/>
          <w:shd w:val="clear" w:color="auto" w:fill="FFFFFF"/>
        </w:rPr>
        <w:t>Abergwili</w:t>
      </w:r>
      <w:proofErr w:type="spellEnd"/>
      <w:r w:rsidR="00AF54F7" w:rsidRPr="00AF54F7">
        <w:rPr>
          <w:color w:val="242424"/>
          <w:sz w:val="22"/>
          <w:szCs w:val="22"/>
          <w:shd w:val="clear" w:color="auto" w:fill="FFFFFF"/>
        </w:rPr>
        <w:t xml:space="preserve"> </w:t>
      </w:r>
    </w:p>
    <w:p w14:paraId="19DD1AD1" w14:textId="4BC28ADF" w:rsidR="005F56D3" w:rsidRPr="00A37593" w:rsidRDefault="00AC5091" w:rsidP="000533ED">
      <w:pPr>
        <w:tabs>
          <w:tab w:val="left" w:pos="964"/>
        </w:tabs>
        <w:rPr>
          <w:sz w:val="22"/>
          <w:szCs w:val="22"/>
        </w:rPr>
      </w:pPr>
      <w:r>
        <w:rPr>
          <w:sz w:val="22"/>
          <w:szCs w:val="22"/>
        </w:rPr>
        <w:tab/>
      </w:r>
    </w:p>
    <w:p w14:paraId="0263ED11" w14:textId="4E48F286"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631C6C4F"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p>
    <w:p w14:paraId="4F60FEE1" w14:textId="2CE3D7DB" w:rsidR="00E105F7" w:rsidRPr="00F23DA9"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6321EC60" w14:textId="46A22478" w:rsidR="00C516EF" w:rsidRPr="00F23DA9" w:rsidRDefault="00C516EF" w:rsidP="003A4A69">
      <w:pPr>
        <w:pStyle w:val="ListParagraph"/>
        <w:numPr>
          <w:ilvl w:val="1"/>
          <w:numId w:val="7"/>
        </w:numPr>
        <w:tabs>
          <w:tab w:val="left" w:pos="964"/>
        </w:tabs>
        <w:rPr>
          <w:sz w:val="22"/>
          <w:szCs w:val="22"/>
        </w:rPr>
      </w:pPr>
      <w:r w:rsidRPr="00F23DA9">
        <w:rPr>
          <w:sz w:val="22"/>
          <w:szCs w:val="22"/>
        </w:rPr>
        <w:t>Michael Leefe (Cutting the periphery of the field)</w:t>
      </w:r>
    </w:p>
    <w:p w14:paraId="41314D4A" w14:textId="7E7BDE76" w:rsidR="006A2D08" w:rsidRPr="00F23DA9" w:rsidRDefault="00944DF8" w:rsidP="006E3679">
      <w:pPr>
        <w:pStyle w:val="ListParagraph"/>
        <w:numPr>
          <w:ilvl w:val="1"/>
          <w:numId w:val="7"/>
        </w:numPr>
        <w:tabs>
          <w:tab w:val="left" w:pos="964"/>
        </w:tabs>
        <w:rPr>
          <w:sz w:val="22"/>
          <w:szCs w:val="22"/>
        </w:rPr>
      </w:pPr>
      <w:r w:rsidRPr="00F23DA9">
        <w:rPr>
          <w:sz w:val="22"/>
          <w:szCs w:val="22"/>
        </w:rPr>
        <w:t>OVO Energy (electricity bill)</w:t>
      </w:r>
    </w:p>
    <w:p w14:paraId="028D7952" w14:textId="4B74EC1F" w:rsidR="00C516EF" w:rsidRPr="00F23DA9" w:rsidRDefault="00C2671E" w:rsidP="006E3679">
      <w:pPr>
        <w:pStyle w:val="ListParagraph"/>
        <w:numPr>
          <w:ilvl w:val="1"/>
          <w:numId w:val="7"/>
        </w:numPr>
        <w:tabs>
          <w:tab w:val="left" w:pos="964"/>
        </w:tabs>
        <w:rPr>
          <w:sz w:val="22"/>
          <w:szCs w:val="22"/>
        </w:rPr>
      </w:pPr>
      <w:proofErr w:type="spellStart"/>
      <w:r w:rsidRPr="00F23DA9">
        <w:rPr>
          <w:sz w:val="22"/>
          <w:szCs w:val="22"/>
        </w:rPr>
        <w:t>Wenallt</w:t>
      </w:r>
      <w:proofErr w:type="spellEnd"/>
      <w:r w:rsidR="0063717E" w:rsidRPr="00F23DA9">
        <w:rPr>
          <w:sz w:val="22"/>
          <w:szCs w:val="22"/>
        </w:rPr>
        <w:t xml:space="preserve"> Spraying</w:t>
      </w:r>
      <w:r w:rsidRPr="00F23DA9">
        <w:rPr>
          <w:sz w:val="22"/>
          <w:szCs w:val="22"/>
        </w:rPr>
        <w:t xml:space="preserve"> </w:t>
      </w:r>
      <w:r w:rsidR="003A513B" w:rsidRPr="00F23DA9">
        <w:rPr>
          <w:sz w:val="22"/>
          <w:szCs w:val="22"/>
        </w:rPr>
        <w:t>(Grass cutting)</w:t>
      </w:r>
    </w:p>
    <w:p w14:paraId="58C2E0D4" w14:textId="1AAEDF8B" w:rsidR="00C2671E" w:rsidRPr="00F23DA9" w:rsidRDefault="00C2671E" w:rsidP="006E3679">
      <w:pPr>
        <w:pStyle w:val="ListParagraph"/>
        <w:numPr>
          <w:ilvl w:val="1"/>
          <w:numId w:val="7"/>
        </w:numPr>
        <w:tabs>
          <w:tab w:val="left" w:pos="964"/>
        </w:tabs>
        <w:rPr>
          <w:sz w:val="22"/>
          <w:szCs w:val="22"/>
        </w:rPr>
      </w:pPr>
      <w:proofErr w:type="spellStart"/>
      <w:r w:rsidRPr="00F23DA9">
        <w:rPr>
          <w:sz w:val="22"/>
          <w:szCs w:val="22"/>
        </w:rPr>
        <w:t>Wenallt</w:t>
      </w:r>
      <w:proofErr w:type="spellEnd"/>
      <w:r w:rsidR="0063717E" w:rsidRPr="00F23DA9">
        <w:rPr>
          <w:sz w:val="22"/>
          <w:szCs w:val="22"/>
        </w:rPr>
        <w:t xml:space="preserve"> Spraying</w:t>
      </w:r>
      <w:r w:rsidR="003A513B" w:rsidRPr="00F23DA9">
        <w:rPr>
          <w:sz w:val="22"/>
          <w:szCs w:val="22"/>
        </w:rPr>
        <w:t xml:space="preserve"> (Rights of Way)</w:t>
      </w:r>
    </w:p>
    <w:p w14:paraId="4294FAFB" w14:textId="054EAF27" w:rsidR="00722478" w:rsidRDefault="00722478" w:rsidP="003A513B">
      <w:pPr>
        <w:pStyle w:val="ListParagraph"/>
        <w:numPr>
          <w:ilvl w:val="1"/>
          <w:numId w:val="7"/>
        </w:numPr>
        <w:tabs>
          <w:tab w:val="left" w:pos="964"/>
        </w:tabs>
        <w:rPr>
          <w:sz w:val="22"/>
          <w:szCs w:val="22"/>
        </w:rPr>
      </w:pPr>
      <w:r w:rsidRPr="00F23DA9">
        <w:rPr>
          <w:sz w:val="22"/>
          <w:szCs w:val="22"/>
        </w:rPr>
        <w:t>Gwyn Pugh (Salem Cemetery grass cutting)</w:t>
      </w:r>
    </w:p>
    <w:p w14:paraId="567F8E44" w14:textId="52C0FCE9" w:rsidR="00E53BA1" w:rsidRDefault="00E53BA1" w:rsidP="003A513B">
      <w:pPr>
        <w:pStyle w:val="ListParagraph"/>
        <w:numPr>
          <w:ilvl w:val="1"/>
          <w:numId w:val="7"/>
        </w:numPr>
        <w:tabs>
          <w:tab w:val="left" w:pos="964"/>
        </w:tabs>
        <w:rPr>
          <w:sz w:val="22"/>
          <w:szCs w:val="22"/>
        </w:rPr>
      </w:pPr>
      <w:r>
        <w:rPr>
          <w:sz w:val="22"/>
          <w:szCs w:val="22"/>
        </w:rPr>
        <w:t>CCC (</w:t>
      </w:r>
      <w:r w:rsidR="00F73786">
        <w:rPr>
          <w:sz w:val="22"/>
          <w:szCs w:val="22"/>
        </w:rPr>
        <w:t>Play Area Inspection)</w:t>
      </w:r>
    </w:p>
    <w:p w14:paraId="5913B61F" w14:textId="7A2DBDA6" w:rsidR="00C97599" w:rsidRDefault="00C97599" w:rsidP="003A513B">
      <w:pPr>
        <w:pStyle w:val="ListParagraph"/>
        <w:numPr>
          <w:ilvl w:val="1"/>
          <w:numId w:val="7"/>
        </w:numPr>
        <w:tabs>
          <w:tab w:val="left" w:pos="964"/>
        </w:tabs>
        <w:rPr>
          <w:sz w:val="22"/>
          <w:szCs w:val="22"/>
        </w:rPr>
      </w:pPr>
      <w:r>
        <w:rPr>
          <w:sz w:val="22"/>
          <w:szCs w:val="22"/>
        </w:rPr>
        <w:t>Peter Buckley (Play Area Inspections)</w:t>
      </w:r>
    </w:p>
    <w:p w14:paraId="5581B4C9" w14:textId="0341CCCD" w:rsidR="00544C47" w:rsidRDefault="00544C47" w:rsidP="003A513B">
      <w:pPr>
        <w:pStyle w:val="ListParagraph"/>
        <w:numPr>
          <w:ilvl w:val="1"/>
          <w:numId w:val="7"/>
        </w:numPr>
        <w:tabs>
          <w:tab w:val="left" w:pos="964"/>
        </w:tabs>
        <w:rPr>
          <w:sz w:val="22"/>
          <w:szCs w:val="22"/>
        </w:rPr>
      </w:pPr>
      <w:r>
        <w:rPr>
          <w:sz w:val="22"/>
          <w:szCs w:val="22"/>
        </w:rPr>
        <w:t>Royal British Legion (Wreaths)</w:t>
      </w:r>
    </w:p>
    <w:p w14:paraId="46B40259" w14:textId="0345AC1D" w:rsidR="003A55D5" w:rsidRPr="00F23DA9" w:rsidRDefault="00AD3F68" w:rsidP="004654D1">
      <w:pPr>
        <w:pStyle w:val="NormalWeb"/>
        <w:numPr>
          <w:ilvl w:val="0"/>
          <w:numId w:val="9"/>
        </w:numPr>
        <w:rPr>
          <w:b/>
          <w:bCs/>
          <w:color w:val="000000"/>
          <w:sz w:val="22"/>
          <w:szCs w:val="22"/>
        </w:rPr>
      </w:pPr>
      <w:r>
        <w:rPr>
          <w:b/>
          <w:bCs/>
          <w:color w:val="000000"/>
          <w:sz w:val="22"/>
          <w:szCs w:val="22"/>
        </w:rPr>
        <w:t>Historic Minutes</w:t>
      </w:r>
    </w:p>
    <w:p w14:paraId="314F5AE3" w14:textId="1CE4D46F" w:rsidR="00580D79" w:rsidRPr="00F23DA9" w:rsidRDefault="009A07CD" w:rsidP="00EF3E43">
      <w:pPr>
        <w:pStyle w:val="NormalWeb"/>
        <w:ind w:left="1320"/>
        <w:rPr>
          <w:color w:val="000000"/>
          <w:sz w:val="22"/>
          <w:szCs w:val="22"/>
        </w:rPr>
      </w:pPr>
      <w:r>
        <w:rPr>
          <w:color w:val="000000"/>
          <w:sz w:val="22"/>
          <w:szCs w:val="22"/>
        </w:rPr>
        <w:t xml:space="preserve">Members to </w:t>
      </w:r>
      <w:r w:rsidR="00EC05C6">
        <w:rPr>
          <w:color w:val="000000"/>
          <w:sz w:val="22"/>
          <w:szCs w:val="22"/>
        </w:rPr>
        <w:t>di</w:t>
      </w:r>
      <w:r w:rsidR="002640ED">
        <w:rPr>
          <w:color w:val="000000"/>
          <w:sz w:val="22"/>
          <w:szCs w:val="22"/>
        </w:rPr>
        <w:t xml:space="preserve">scuss </w:t>
      </w:r>
      <w:r w:rsidR="00AD3F68">
        <w:rPr>
          <w:color w:val="000000"/>
          <w:sz w:val="22"/>
          <w:szCs w:val="22"/>
        </w:rPr>
        <w:t xml:space="preserve">the </w:t>
      </w:r>
      <w:r w:rsidR="00912149">
        <w:rPr>
          <w:color w:val="000000"/>
          <w:sz w:val="22"/>
          <w:szCs w:val="22"/>
        </w:rPr>
        <w:t>storage of historic minutes.</w:t>
      </w:r>
      <w:r w:rsidR="00580D79" w:rsidRPr="00F23DA9">
        <w:rPr>
          <w:color w:val="242424"/>
          <w:sz w:val="22"/>
          <w:szCs w:val="22"/>
          <w:shd w:val="clear" w:color="auto" w:fill="FFFFFF"/>
        </w:rPr>
        <w:tab/>
      </w:r>
      <w:r w:rsidR="00580D79" w:rsidRPr="00F23DA9">
        <w:rPr>
          <w:color w:val="242424"/>
          <w:sz w:val="22"/>
          <w:szCs w:val="22"/>
          <w:shd w:val="clear" w:color="auto" w:fill="FFFFFF"/>
        </w:rPr>
        <w:tab/>
      </w:r>
      <w:r w:rsidR="00580D79" w:rsidRPr="00F23DA9">
        <w:rPr>
          <w:color w:val="242424"/>
          <w:sz w:val="22"/>
          <w:szCs w:val="22"/>
          <w:shd w:val="clear" w:color="auto" w:fill="FFFFFF"/>
        </w:rPr>
        <w:tab/>
      </w:r>
    </w:p>
    <w:p w14:paraId="40CAA9E5" w14:textId="3446ED72" w:rsidR="00B7076F" w:rsidRPr="00F23DA9" w:rsidRDefault="00912149" w:rsidP="00944DF8">
      <w:pPr>
        <w:pStyle w:val="ListParagraph"/>
        <w:numPr>
          <w:ilvl w:val="0"/>
          <w:numId w:val="9"/>
        </w:numPr>
        <w:tabs>
          <w:tab w:val="left" w:pos="964"/>
        </w:tabs>
        <w:rPr>
          <w:b/>
          <w:bCs/>
          <w:sz w:val="22"/>
          <w:szCs w:val="22"/>
        </w:rPr>
      </w:pPr>
      <w:r>
        <w:rPr>
          <w:b/>
          <w:bCs/>
          <w:sz w:val="22"/>
          <w:szCs w:val="22"/>
        </w:rPr>
        <w:t>Quarterly Budget Report</w:t>
      </w:r>
    </w:p>
    <w:p w14:paraId="27B100FC" w14:textId="77777777" w:rsidR="00B7076F" w:rsidRPr="00F23DA9" w:rsidRDefault="00B7076F" w:rsidP="00B7076F">
      <w:pPr>
        <w:tabs>
          <w:tab w:val="left" w:pos="964"/>
        </w:tabs>
        <w:rPr>
          <w:b/>
          <w:bCs/>
          <w:sz w:val="22"/>
          <w:szCs w:val="22"/>
        </w:rPr>
      </w:pPr>
    </w:p>
    <w:p w14:paraId="1916C23D" w14:textId="23BF390D" w:rsidR="00B7076F" w:rsidRPr="00F23DA9" w:rsidRDefault="00B7076F" w:rsidP="00B7076F">
      <w:pPr>
        <w:tabs>
          <w:tab w:val="left" w:pos="964"/>
        </w:tabs>
        <w:rPr>
          <w:sz w:val="22"/>
          <w:szCs w:val="22"/>
        </w:rPr>
      </w:pPr>
      <w:r w:rsidRPr="00F23DA9">
        <w:rPr>
          <w:b/>
          <w:bCs/>
          <w:sz w:val="22"/>
          <w:szCs w:val="22"/>
        </w:rPr>
        <w:tab/>
      </w:r>
      <w:r w:rsidR="008143E1">
        <w:rPr>
          <w:sz w:val="22"/>
          <w:szCs w:val="22"/>
        </w:rPr>
        <w:t>Clerk to present the quarterly budget report.</w:t>
      </w:r>
      <w:r w:rsidR="006F3E36">
        <w:rPr>
          <w:sz w:val="22"/>
          <w:szCs w:val="22"/>
        </w:rPr>
        <w:t xml:space="preserve"> </w:t>
      </w:r>
    </w:p>
    <w:p w14:paraId="55069806" w14:textId="77777777" w:rsidR="001E6C04" w:rsidRPr="008143E1" w:rsidRDefault="001E6C04" w:rsidP="008143E1">
      <w:pPr>
        <w:tabs>
          <w:tab w:val="left" w:pos="964"/>
        </w:tabs>
        <w:rPr>
          <w:b/>
          <w:bCs/>
          <w:sz w:val="22"/>
          <w:szCs w:val="22"/>
        </w:rPr>
      </w:pPr>
    </w:p>
    <w:p w14:paraId="4DF9C3C3" w14:textId="1272B140"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5390E82E" w14:textId="77777777" w:rsidR="00024766" w:rsidRPr="00F23DA9" w:rsidRDefault="00024766"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3D7E" w14:textId="77777777" w:rsidR="00A040F2" w:rsidRDefault="00A040F2" w:rsidP="00736427">
      <w:r>
        <w:separator/>
      </w:r>
    </w:p>
  </w:endnote>
  <w:endnote w:type="continuationSeparator" w:id="0">
    <w:p w14:paraId="58225720" w14:textId="77777777" w:rsidR="00A040F2" w:rsidRDefault="00A040F2"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82AE" w14:textId="77777777" w:rsidR="00A040F2" w:rsidRDefault="00A040F2" w:rsidP="00736427">
      <w:r>
        <w:separator/>
      </w:r>
    </w:p>
  </w:footnote>
  <w:footnote w:type="continuationSeparator" w:id="0">
    <w:p w14:paraId="1F7889C7" w14:textId="77777777" w:rsidR="00A040F2" w:rsidRDefault="00A040F2"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10083"/>
    <w:rsid w:val="00011147"/>
    <w:rsid w:val="00011377"/>
    <w:rsid w:val="000122CF"/>
    <w:rsid w:val="000128D5"/>
    <w:rsid w:val="00013DB9"/>
    <w:rsid w:val="000142B8"/>
    <w:rsid w:val="000202FE"/>
    <w:rsid w:val="00020864"/>
    <w:rsid w:val="0002261D"/>
    <w:rsid w:val="00022F4C"/>
    <w:rsid w:val="00023F0D"/>
    <w:rsid w:val="00024766"/>
    <w:rsid w:val="000248A6"/>
    <w:rsid w:val="00025159"/>
    <w:rsid w:val="0002699D"/>
    <w:rsid w:val="0003064C"/>
    <w:rsid w:val="000308D8"/>
    <w:rsid w:val="00032C08"/>
    <w:rsid w:val="00035DEE"/>
    <w:rsid w:val="00035FB4"/>
    <w:rsid w:val="00040C07"/>
    <w:rsid w:val="000412F1"/>
    <w:rsid w:val="00042F90"/>
    <w:rsid w:val="00043B4D"/>
    <w:rsid w:val="00052E68"/>
    <w:rsid w:val="000533ED"/>
    <w:rsid w:val="00053E7C"/>
    <w:rsid w:val="00055EAC"/>
    <w:rsid w:val="000576DA"/>
    <w:rsid w:val="00057C9B"/>
    <w:rsid w:val="00062878"/>
    <w:rsid w:val="00064D06"/>
    <w:rsid w:val="00065A09"/>
    <w:rsid w:val="000662B5"/>
    <w:rsid w:val="000666F1"/>
    <w:rsid w:val="00070DCF"/>
    <w:rsid w:val="00071FE6"/>
    <w:rsid w:val="000770BD"/>
    <w:rsid w:val="0008022A"/>
    <w:rsid w:val="0008182A"/>
    <w:rsid w:val="000851B1"/>
    <w:rsid w:val="000A1561"/>
    <w:rsid w:val="000A2F40"/>
    <w:rsid w:val="000A7BC4"/>
    <w:rsid w:val="000B03CC"/>
    <w:rsid w:val="000B06EA"/>
    <w:rsid w:val="000B08B2"/>
    <w:rsid w:val="000B18E2"/>
    <w:rsid w:val="000B1AEF"/>
    <w:rsid w:val="000B3383"/>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F0F4B"/>
    <w:rsid w:val="000F1606"/>
    <w:rsid w:val="000F222D"/>
    <w:rsid w:val="000F2464"/>
    <w:rsid w:val="000F5934"/>
    <w:rsid w:val="000F6419"/>
    <w:rsid w:val="000F6445"/>
    <w:rsid w:val="000F6A30"/>
    <w:rsid w:val="00100425"/>
    <w:rsid w:val="001028D1"/>
    <w:rsid w:val="001066A7"/>
    <w:rsid w:val="001125B1"/>
    <w:rsid w:val="00113A7E"/>
    <w:rsid w:val="0011454B"/>
    <w:rsid w:val="00114D28"/>
    <w:rsid w:val="00115AF1"/>
    <w:rsid w:val="001167DC"/>
    <w:rsid w:val="001178C6"/>
    <w:rsid w:val="00120DE7"/>
    <w:rsid w:val="0012267F"/>
    <w:rsid w:val="00127618"/>
    <w:rsid w:val="00130FD1"/>
    <w:rsid w:val="00131C5F"/>
    <w:rsid w:val="00134944"/>
    <w:rsid w:val="0013599D"/>
    <w:rsid w:val="00136391"/>
    <w:rsid w:val="00136E23"/>
    <w:rsid w:val="0013792F"/>
    <w:rsid w:val="00137CB6"/>
    <w:rsid w:val="00140260"/>
    <w:rsid w:val="001405A2"/>
    <w:rsid w:val="0014282D"/>
    <w:rsid w:val="001452C6"/>
    <w:rsid w:val="0014540E"/>
    <w:rsid w:val="001523A6"/>
    <w:rsid w:val="00153725"/>
    <w:rsid w:val="0015459C"/>
    <w:rsid w:val="00155628"/>
    <w:rsid w:val="001636E3"/>
    <w:rsid w:val="00165CC5"/>
    <w:rsid w:val="00166A66"/>
    <w:rsid w:val="001703A1"/>
    <w:rsid w:val="00170A82"/>
    <w:rsid w:val="00170CF6"/>
    <w:rsid w:val="00171D86"/>
    <w:rsid w:val="00177DC8"/>
    <w:rsid w:val="00177EB2"/>
    <w:rsid w:val="001814B5"/>
    <w:rsid w:val="00181CEB"/>
    <w:rsid w:val="001849D9"/>
    <w:rsid w:val="001870EF"/>
    <w:rsid w:val="0018718A"/>
    <w:rsid w:val="0018728D"/>
    <w:rsid w:val="00192982"/>
    <w:rsid w:val="00193093"/>
    <w:rsid w:val="00193C3B"/>
    <w:rsid w:val="00194030"/>
    <w:rsid w:val="0019567D"/>
    <w:rsid w:val="001A0693"/>
    <w:rsid w:val="001A1253"/>
    <w:rsid w:val="001A1367"/>
    <w:rsid w:val="001A153C"/>
    <w:rsid w:val="001A20B6"/>
    <w:rsid w:val="001A2719"/>
    <w:rsid w:val="001A2F18"/>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71E"/>
    <w:rsid w:val="001D6818"/>
    <w:rsid w:val="001E075D"/>
    <w:rsid w:val="001E1589"/>
    <w:rsid w:val="001E2093"/>
    <w:rsid w:val="001E21E0"/>
    <w:rsid w:val="001E23DD"/>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7246"/>
    <w:rsid w:val="00244105"/>
    <w:rsid w:val="002448D7"/>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2CC5"/>
    <w:rsid w:val="002B2D59"/>
    <w:rsid w:val="002B2EF2"/>
    <w:rsid w:val="002B37D8"/>
    <w:rsid w:val="002B4863"/>
    <w:rsid w:val="002B53C2"/>
    <w:rsid w:val="002B55FB"/>
    <w:rsid w:val="002B56FC"/>
    <w:rsid w:val="002B57E3"/>
    <w:rsid w:val="002C11A3"/>
    <w:rsid w:val="002C3E9F"/>
    <w:rsid w:val="002C45BF"/>
    <w:rsid w:val="002C4984"/>
    <w:rsid w:val="002D0F2F"/>
    <w:rsid w:val="002D1C48"/>
    <w:rsid w:val="002D22B6"/>
    <w:rsid w:val="002D2E5B"/>
    <w:rsid w:val="002D449E"/>
    <w:rsid w:val="002D57EF"/>
    <w:rsid w:val="002D6870"/>
    <w:rsid w:val="002D73AE"/>
    <w:rsid w:val="002E0EED"/>
    <w:rsid w:val="002E5EA8"/>
    <w:rsid w:val="002E673A"/>
    <w:rsid w:val="002E70AE"/>
    <w:rsid w:val="002E7CE0"/>
    <w:rsid w:val="002F0CA3"/>
    <w:rsid w:val="002F0F2A"/>
    <w:rsid w:val="002F21EA"/>
    <w:rsid w:val="002F3FDB"/>
    <w:rsid w:val="002F4B76"/>
    <w:rsid w:val="0030061D"/>
    <w:rsid w:val="0030076B"/>
    <w:rsid w:val="00302563"/>
    <w:rsid w:val="003028E3"/>
    <w:rsid w:val="00302ED1"/>
    <w:rsid w:val="0030493D"/>
    <w:rsid w:val="003062FF"/>
    <w:rsid w:val="003175CB"/>
    <w:rsid w:val="003208FF"/>
    <w:rsid w:val="003213C9"/>
    <w:rsid w:val="0032235C"/>
    <w:rsid w:val="0033034D"/>
    <w:rsid w:val="00331B5A"/>
    <w:rsid w:val="00335B95"/>
    <w:rsid w:val="00340A84"/>
    <w:rsid w:val="00342974"/>
    <w:rsid w:val="00344A38"/>
    <w:rsid w:val="003469B2"/>
    <w:rsid w:val="003473EA"/>
    <w:rsid w:val="00347417"/>
    <w:rsid w:val="00347AD8"/>
    <w:rsid w:val="00352C06"/>
    <w:rsid w:val="00352E11"/>
    <w:rsid w:val="003530D2"/>
    <w:rsid w:val="0035580E"/>
    <w:rsid w:val="003566FA"/>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ABF"/>
    <w:rsid w:val="003C22F8"/>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233"/>
    <w:rsid w:val="00403C74"/>
    <w:rsid w:val="00404980"/>
    <w:rsid w:val="00404BCF"/>
    <w:rsid w:val="00413289"/>
    <w:rsid w:val="004178A9"/>
    <w:rsid w:val="0042094D"/>
    <w:rsid w:val="00420B6E"/>
    <w:rsid w:val="00421143"/>
    <w:rsid w:val="0042217E"/>
    <w:rsid w:val="00422DC6"/>
    <w:rsid w:val="00424D17"/>
    <w:rsid w:val="004253D6"/>
    <w:rsid w:val="004254AA"/>
    <w:rsid w:val="00425F9A"/>
    <w:rsid w:val="00426784"/>
    <w:rsid w:val="0042722C"/>
    <w:rsid w:val="00430327"/>
    <w:rsid w:val="00431470"/>
    <w:rsid w:val="004414B9"/>
    <w:rsid w:val="00441DEB"/>
    <w:rsid w:val="004438EB"/>
    <w:rsid w:val="00444140"/>
    <w:rsid w:val="00444450"/>
    <w:rsid w:val="00444481"/>
    <w:rsid w:val="004444A1"/>
    <w:rsid w:val="0044526D"/>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938"/>
    <w:rsid w:val="00533C4B"/>
    <w:rsid w:val="00536616"/>
    <w:rsid w:val="005378B4"/>
    <w:rsid w:val="00540B0C"/>
    <w:rsid w:val="005429F0"/>
    <w:rsid w:val="0054422D"/>
    <w:rsid w:val="00544C47"/>
    <w:rsid w:val="00544F90"/>
    <w:rsid w:val="00552FE0"/>
    <w:rsid w:val="005549AA"/>
    <w:rsid w:val="00554B47"/>
    <w:rsid w:val="005570BE"/>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4196"/>
    <w:rsid w:val="00584523"/>
    <w:rsid w:val="005846F7"/>
    <w:rsid w:val="00584A57"/>
    <w:rsid w:val="005851A0"/>
    <w:rsid w:val="005940E5"/>
    <w:rsid w:val="00594553"/>
    <w:rsid w:val="00594EB9"/>
    <w:rsid w:val="00597BC8"/>
    <w:rsid w:val="005A1E95"/>
    <w:rsid w:val="005A4820"/>
    <w:rsid w:val="005A6776"/>
    <w:rsid w:val="005A7A6F"/>
    <w:rsid w:val="005B29C0"/>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57ED"/>
    <w:rsid w:val="00645D07"/>
    <w:rsid w:val="00646CB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F66"/>
    <w:rsid w:val="00715A7D"/>
    <w:rsid w:val="00720993"/>
    <w:rsid w:val="0072174D"/>
    <w:rsid w:val="00722478"/>
    <w:rsid w:val="00724DAB"/>
    <w:rsid w:val="007252B0"/>
    <w:rsid w:val="007269CF"/>
    <w:rsid w:val="007273B1"/>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FF1"/>
    <w:rsid w:val="007D7E6D"/>
    <w:rsid w:val="007E05B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6B7B"/>
    <w:rsid w:val="008274DE"/>
    <w:rsid w:val="00830272"/>
    <w:rsid w:val="00831882"/>
    <w:rsid w:val="0083256A"/>
    <w:rsid w:val="00833378"/>
    <w:rsid w:val="00833DDC"/>
    <w:rsid w:val="008341DA"/>
    <w:rsid w:val="00836191"/>
    <w:rsid w:val="00836489"/>
    <w:rsid w:val="00840D6F"/>
    <w:rsid w:val="0084424F"/>
    <w:rsid w:val="00851F1E"/>
    <w:rsid w:val="008541D0"/>
    <w:rsid w:val="00854CDF"/>
    <w:rsid w:val="0086386A"/>
    <w:rsid w:val="00863E86"/>
    <w:rsid w:val="0086416F"/>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77A8"/>
    <w:rsid w:val="008E125A"/>
    <w:rsid w:val="008E5566"/>
    <w:rsid w:val="008F239C"/>
    <w:rsid w:val="008F4AFB"/>
    <w:rsid w:val="008F5908"/>
    <w:rsid w:val="008F5D2E"/>
    <w:rsid w:val="008F60A5"/>
    <w:rsid w:val="008F68CF"/>
    <w:rsid w:val="00902447"/>
    <w:rsid w:val="00906586"/>
    <w:rsid w:val="00906E11"/>
    <w:rsid w:val="0090713D"/>
    <w:rsid w:val="00910178"/>
    <w:rsid w:val="00912149"/>
    <w:rsid w:val="00915F30"/>
    <w:rsid w:val="00916B6C"/>
    <w:rsid w:val="00917EAB"/>
    <w:rsid w:val="0092098E"/>
    <w:rsid w:val="009239E3"/>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A0E"/>
    <w:rsid w:val="00992A1D"/>
    <w:rsid w:val="009936B9"/>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6882"/>
    <w:rsid w:val="009D1D67"/>
    <w:rsid w:val="009D323F"/>
    <w:rsid w:val="009D36A8"/>
    <w:rsid w:val="009D4536"/>
    <w:rsid w:val="009E0D78"/>
    <w:rsid w:val="009E2968"/>
    <w:rsid w:val="009E4414"/>
    <w:rsid w:val="009E7C0F"/>
    <w:rsid w:val="009E7C4D"/>
    <w:rsid w:val="009F1012"/>
    <w:rsid w:val="009F241C"/>
    <w:rsid w:val="009F3B3C"/>
    <w:rsid w:val="009F3F22"/>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3FF3"/>
    <w:rsid w:val="00A1615E"/>
    <w:rsid w:val="00A228FD"/>
    <w:rsid w:val="00A235F6"/>
    <w:rsid w:val="00A2383B"/>
    <w:rsid w:val="00A27503"/>
    <w:rsid w:val="00A300A5"/>
    <w:rsid w:val="00A354AD"/>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3C41"/>
    <w:rsid w:val="00A66075"/>
    <w:rsid w:val="00A70889"/>
    <w:rsid w:val="00A71010"/>
    <w:rsid w:val="00A731A0"/>
    <w:rsid w:val="00A761AF"/>
    <w:rsid w:val="00A774FB"/>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68D9"/>
    <w:rsid w:val="00AB1B35"/>
    <w:rsid w:val="00AB202C"/>
    <w:rsid w:val="00AB3771"/>
    <w:rsid w:val="00AB7AE1"/>
    <w:rsid w:val="00AC5091"/>
    <w:rsid w:val="00AC7459"/>
    <w:rsid w:val="00AD17ED"/>
    <w:rsid w:val="00AD3ABD"/>
    <w:rsid w:val="00AD3F68"/>
    <w:rsid w:val="00AD4B19"/>
    <w:rsid w:val="00AD51A0"/>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3A56"/>
    <w:rsid w:val="00B33CC5"/>
    <w:rsid w:val="00B34179"/>
    <w:rsid w:val="00B34662"/>
    <w:rsid w:val="00B3492B"/>
    <w:rsid w:val="00B369EC"/>
    <w:rsid w:val="00B40CA1"/>
    <w:rsid w:val="00B40CD3"/>
    <w:rsid w:val="00B410D8"/>
    <w:rsid w:val="00B413BE"/>
    <w:rsid w:val="00B41F58"/>
    <w:rsid w:val="00B43748"/>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5BB5"/>
    <w:rsid w:val="00B76517"/>
    <w:rsid w:val="00B76C86"/>
    <w:rsid w:val="00B807D1"/>
    <w:rsid w:val="00B81496"/>
    <w:rsid w:val="00B81B50"/>
    <w:rsid w:val="00B825EF"/>
    <w:rsid w:val="00B83348"/>
    <w:rsid w:val="00B86627"/>
    <w:rsid w:val="00B87BBE"/>
    <w:rsid w:val="00B905DB"/>
    <w:rsid w:val="00B92D99"/>
    <w:rsid w:val="00B9674F"/>
    <w:rsid w:val="00BA2FFF"/>
    <w:rsid w:val="00BA3A72"/>
    <w:rsid w:val="00BA43A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E84"/>
    <w:rsid w:val="00C16267"/>
    <w:rsid w:val="00C201B1"/>
    <w:rsid w:val="00C206A0"/>
    <w:rsid w:val="00C20705"/>
    <w:rsid w:val="00C213D9"/>
    <w:rsid w:val="00C219EE"/>
    <w:rsid w:val="00C2224E"/>
    <w:rsid w:val="00C2248B"/>
    <w:rsid w:val="00C227E4"/>
    <w:rsid w:val="00C2671E"/>
    <w:rsid w:val="00C26CC2"/>
    <w:rsid w:val="00C26DD2"/>
    <w:rsid w:val="00C30748"/>
    <w:rsid w:val="00C30CA8"/>
    <w:rsid w:val="00C30D7A"/>
    <w:rsid w:val="00C429AD"/>
    <w:rsid w:val="00C45D70"/>
    <w:rsid w:val="00C46A33"/>
    <w:rsid w:val="00C51241"/>
    <w:rsid w:val="00C516EF"/>
    <w:rsid w:val="00C5466F"/>
    <w:rsid w:val="00C54DC0"/>
    <w:rsid w:val="00C570ED"/>
    <w:rsid w:val="00C5760C"/>
    <w:rsid w:val="00C60CF0"/>
    <w:rsid w:val="00C630C5"/>
    <w:rsid w:val="00C633F4"/>
    <w:rsid w:val="00C6540E"/>
    <w:rsid w:val="00C65F67"/>
    <w:rsid w:val="00C66B7C"/>
    <w:rsid w:val="00C670ED"/>
    <w:rsid w:val="00C678A8"/>
    <w:rsid w:val="00C70BD5"/>
    <w:rsid w:val="00C71CDC"/>
    <w:rsid w:val="00C72618"/>
    <w:rsid w:val="00C74E35"/>
    <w:rsid w:val="00C75D8F"/>
    <w:rsid w:val="00C76ACD"/>
    <w:rsid w:val="00C81164"/>
    <w:rsid w:val="00C81C51"/>
    <w:rsid w:val="00C82BB6"/>
    <w:rsid w:val="00C8432E"/>
    <w:rsid w:val="00C85EA8"/>
    <w:rsid w:val="00C90127"/>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260D"/>
    <w:rsid w:val="00CD42F9"/>
    <w:rsid w:val="00CD43E8"/>
    <w:rsid w:val="00CD5BC4"/>
    <w:rsid w:val="00CE279E"/>
    <w:rsid w:val="00CE37D9"/>
    <w:rsid w:val="00CE42AB"/>
    <w:rsid w:val="00CE5326"/>
    <w:rsid w:val="00CF2625"/>
    <w:rsid w:val="00CF361C"/>
    <w:rsid w:val="00CF3A4E"/>
    <w:rsid w:val="00CF3EC7"/>
    <w:rsid w:val="00CF4D0C"/>
    <w:rsid w:val="00CF5BA8"/>
    <w:rsid w:val="00CF6860"/>
    <w:rsid w:val="00CF764E"/>
    <w:rsid w:val="00D00FD5"/>
    <w:rsid w:val="00D01A30"/>
    <w:rsid w:val="00D02237"/>
    <w:rsid w:val="00D0300F"/>
    <w:rsid w:val="00D071E6"/>
    <w:rsid w:val="00D124BC"/>
    <w:rsid w:val="00D124C0"/>
    <w:rsid w:val="00D148DA"/>
    <w:rsid w:val="00D1588C"/>
    <w:rsid w:val="00D175C2"/>
    <w:rsid w:val="00D20DFC"/>
    <w:rsid w:val="00D26A4B"/>
    <w:rsid w:val="00D26ACB"/>
    <w:rsid w:val="00D34506"/>
    <w:rsid w:val="00D41146"/>
    <w:rsid w:val="00D43751"/>
    <w:rsid w:val="00D43B76"/>
    <w:rsid w:val="00D44748"/>
    <w:rsid w:val="00D4536E"/>
    <w:rsid w:val="00D45AEA"/>
    <w:rsid w:val="00D46B67"/>
    <w:rsid w:val="00D532A1"/>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76AD"/>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417CA"/>
    <w:rsid w:val="00E446D5"/>
    <w:rsid w:val="00E44A0A"/>
    <w:rsid w:val="00E458F2"/>
    <w:rsid w:val="00E50AF8"/>
    <w:rsid w:val="00E50B83"/>
    <w:rsid w:val="00E53BA1"/>
    <w:rsid w:val="00E56214"/>
    <w:rsid w:val="00E65AE3"/>
    <w:rsid w:val="00E66967"/>
    <w:rsid w:val="00E701A7"/>
    <w:rsid w:val="00E71C20"/>
    <w:rsid w:val="00E7341A"/>
    <w:rsid w:val="00E73723"/>
    <w:rsid w:val="00E74A68"/>
    <w:rsid w:val="00E75319"/>
    <w:rsid w:val="00E7775A"/>
    <w:rsid w:val="00E77840"/>
    <w:rsid w:val="00E815C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50D0"/>
    <w:rsid w:val="00EB57C3"/>
    <w:rsid w:val="00EC05C6"/>
    <w:rsid w:val="00EC5491"/>
    <w:rsid w:val="00EC557E"/>
    <w:rsid w:val="00EC58AA"/>
    <w:rsid w:val="00EC6F99"/>
    <w:rsid w:val="00ED15FA"/>
    <w:rsid w:val="00ED318B"/>
    <w:rsid w:val="00ED3E2F"/>
    <w:rsid w:val="00ED420F"/>
    <w:rsid w:val="00ED6D09"/>
    <w:rsid w:val="00EE470F"/>
    <w:rsid w:val="00EE51AF"/>
    <w:rsid w:val="00EE5370"/>
    <w:rsid w:val="00EF3005"/>
    <w:rsid w:val="00EF3115"/>
    <w:rsid w:val="00EF3250"/>
    <w:rsid w:val="00EF39A0"/>
    <w:rsid w:val="00EF3E43"/>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FFE"/>
    <w:rsid w:val="00F4303D"/>
    <w:rsid w:val="00F452E7"/>
    <w:rsid w:val="00F47B4A"/>
    <w:rsid w:val="00F53934"/>
    <w:rsid w:val="00F53C53"/>
    <w:rsid w:val="00F53ED7"/>
    <w:rsid w:val="00F60897"/>
    <w:rsid w:val="00F624F2"/>
    <w:rsid w:val="00F704A4"/>
    <w:rsid w:val="00F71B29"/>
    <w:rsid w:val="00F72D6D"/>
    <w:rsid w:val="00F72DC8"/>
    <w:rsid w:val="00F72F0A"/>
    <w:rsid w:val="00F7354A"/>
    <w:rsid w:val="00F73786"/>
    <w:rsid w:val="00F76C75"/>
    <w:rsid w:val="00F77BCB"/>
    <w:rsid w:val="00F80796"/>
    <w:rsid w:val="00F822CF"/>
    <w:rsid w:val="00F84450"/>
    <w:rsid w:val="00F846CA"/>
    <w:rsid w:val="00F84F89"/>
    <w:rsid w:val="00F8740B"/>
    <w:rsid w:val="00FA0E99"/>
    <w:rsid w:val="00FA3462"/>
    <w:rsid w:val="00FA3705"/>
    <w:rsid w:val="00FA483B"/>
    <w:rsid w:val="00FA5413"/>
    <w:rsid w:val="00FA5D7B"/>
    <w:rsid w:val="00FA649B"/>
    <w:rsid w:val="00FA7252"/>
    <w:rsid w:val="00FA7C93"/>
    <w:rsid w:val="00FC06AC"/>
    <w:rsid w:val="00FC2DA2"/>
    <w:rsid w:val="00FC344F"/>
    <w:rsid w:val="00FC4481"/>
    <w:rsid w:val="00FC5778"/>
    <w:rsid w:val="00FD08ED"/>
    <w:rsid w:val="00FD10E1"/>
    <w:rsid w:val="00FD279C"/>
    <w:rsid w:val="00FE0B9A"/>
    <w:rsid w:val="00FE42FA"/>
    <w:rsid w:val="00FE556F"/>
    <w:rsid w:val="00FE69B0"/>
    <w:rsid w:val="00FF5DB2"/>
    <w:rsid w:val="00FF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3.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416</Words>
  <Characters>2221</Characters>
  <Application>Microsoft Office Word</Application>
  <DocSecurity>0</DocSecurity>
  <Lines>86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46</cp:revision>
  <cp:lastPrinted>2025-01-29T09:50:00Z</cp:lastPrinted>
  <dcterms:created xsi:type="dcterms:W3CDTF">2025-09-30T08:56:00Z</dcterms:created>
  <dcterms:modified xsi:type="dcterms:W3CDTF">2025-10-01T08:51:00Z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