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AC99" w14:textId="161E9EF4" w:rsidR="008A43E6" w:rsidRDefault="008166C6" w:rsidP="008A43E6">
      <w:r>
        <w:rPr>
          <w:noProof/>
        </w:rPr>
        <mc:AlternateContent>
          <mc:Choice Requires="wps">
            <w:drawing>
              <wp:anchor distT="0" distB="0" distL="114935" distR="114935" simplePos="0" relativeHeight="251662336" behindDoc="0" locked="0" layoutInCell="1" allowOverlap="1" wp14:anchorId="1BAB20E8" wp14:editId="233A90AF">
                <wp:simplePos x="0" y="0"/>
                <wp:positionH relativeFrom="column">
                  <wp:posOffset>4167505</wp:posOffset>
                </wp:positionH>
                <wp:positionV relativeFrom="paragraph">
                  <wp:posOffset>679449</wp:posOffset>
                </wp:positionV>
                <wp:extent cx="1794510" cy="1825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25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EED97" w14:textId="77777777" w:rsidR="00D46B67" w:rsidRDefault="00D46B67" w:rsidP="008A43E6">
                            <w:pPr>
                              <w:rPr>
                                <w:b/>
                                <w:bCs/>
                              </w:rPr>
                            </w:pPr>
                            <w:r>
                              <w:rPr>
                                <w:b/>
                                <w:bCs/>
                              </w:rPr>
                              <w:t>Clerc / Clerk</w:t>
                            </w:r>
                          </w:p>
                          <w:p w14:paraId="5D0225A8" w14:textId="1244BFCE" w:rsidR="008A43E6" w:rsidRPr="00D46B67" w:rsidRDefault="008A43E6" w:rsidP="008A43E6">
                            <w:pPr>
                              <w:rPr>
                                <w:b/>
                                <w:bCs/>
                              </w:rPr>
                            </w:pPr>
                            <w:r w:rsidRPr="00D46B67">
                              <w:rPr>
                                <w:b/>
                                <w:bCs/>
                              </w:rPr>
                              <w:t>Julie Rees</w:t>
                            </w:r>
                          </w:p>
                          <w:p w14:paraId="366B7EEA" w14:textId="77777777" w:rsidR="008A43E6" w:rsidRPr="00D46B67" w:rsidRDefault="008A43E6" w:rsidP="008A43E6">
                            <w:pPr>
                              <w:rPr>
                                <w:b/>
                                <w:bCs/>
                              </w:rPr>
                            </w:pPr>
                            <w:proofErr w:type="spellStart"/>
                            <w:r w:rsidRPr="00D46B67">
                              <w:rPr>
                                <w:b/>
                                <w:bCs/>
                              </w:rPr>
                              <w:t>Hafan</w:t>
                            </w:r>
                            <w:proofErr w:type="spellEnd"/>
                            <w:r w:rsidRPr="00D46B67">
                              <w:rPr>
                                <w:b/>
                                <w:bCs/>
                              </w:rPr>
                              <w:t xml:space="preserve"> </w:t>
                            </w:r>
                            <w:proofErr w:type="spellStart"/>
                            <w:r w:rsidRPr="00D46B67">
                              <w:rPr>
                                <w:b/>
                                <w:bCs/>
                              </w:rPr>
                              <w:t>Dawel</w:t>
                            </w:r>
                            <w:proofErr w:type="spellEnd"/>
                          </w:p>
                          <w:p w14:paraId="54F0AB87" w14:textId="17591FEC" w:rsidR="008A43E6" w:rsidRPr="00D46B67" w:rsidRDefault="008A43E6" w:rsidP="008A43E6">
                            <w:pPr>
                              <w:rPr>
                                <w:b/>
                                <w:bCs/>
                              </w:rPr>
                            </w:pPr>
                            <w:proofErr w:type="spellStart"/>
                            <w:r w:rsidRPr="00D46B67">
                              <w:rPr>
                                <w:b/>
                                <w:bCs/>
                              </w:rPr>
                              <w:t>Mynydd</w:t>
                            </w:r>
                            <w:proofErr w:type="spellEnd"/>
                            <w:r w:rsidRPr="00D46B67">
                              <w:rPr>
                                <w:b/>
                                <w:bCs/>
                              </w:rPr>
                              <w:t xml:space="preserve"> </w:t>
                            </w:r>
                            <w:proofErr w:type="spellStart"/>
                            <w:r w:rsidRPr="00D46B67">
                              <w:rPr>
                                <w:b/>
                                <w:bCs/>
                              </w:rPr>
                              <w:t>Cerrig</w:t>
                            </w:r>
                            <w:proofErr w:type="spellEnd"/>
                          </w:p>
                          <w:p w14:paraId="2FF12FB0" w14:textId="77777777" w:rsidR="008A43E6" w:rsidRPr="00D46B67" w:rsidRDefault="008A43E6" w:rsidP="008A43E6">
                            <w:pPr>
                              <w:rPr>
                                <w:b/>
                                <w:bCs/>
                              </w:rPr>
                            </w:pPr>
                            <w:r w:rsidRPr="00D46B67">
                              <w:rPr>
                                <w:b/>
                                <w:bCs/>
                              </w:rPr>
                              <w:t>Llanelli</w:t>
                            </w:r>
                          </w:p>
                          <w:p w14:paraId="52BF3E04" w14:textId="77777777" w:rsidR="008A43E6" w:rsidRPr="00D46B67" w:rsidRDefault="008A43E6" w:rsidP="008A43E6">
                            <w:pPr>
                              <w:rPr>
                                <w:b/>
                                <w:bCs/>
                              </w:rPr>
                            </w:pPr>
                            <w:r w:rsidRPr="00D46B67">
                              <w:rPr>
                                <w:b/>
                                <w:bCs/>
                              </w:rPr>
                              <w:t>SA15 5BD</w:t>
                            </w:r>
                          </w:p>
                          <w:p w14:paraId="0DBAF972" w14:textId="5DD6B516" w:rsidR="008A43E6" w:rsidRPr="00D46B67" w:rsidRDefault="00D46B67" w:rsidP="008A43E6">
                            <w:pPr>
                              <w:rPr>
                                <w:b/>
                                <w:bCs/>
                              </w:rPr>
                            </w:pPr>
                            <w:r>
                              <w:rPr>
                                <w:b/>
                                <w:bCs/>
                              </w:rPr>
                              <w:t>Phone /</w:t>
                            </w:r>
                            <w:proofErr w:type="spellStart"/>
                            <w:r w:rsidR="008A43E6" w:rsidRPr="00D46B67">
                              <w:rPr>
                                <w:b/>
                                <w:bCs/>
                              </w:rPr>
                              <w:t>Ffôn</w:t>
                            </w:r>
                            <w:proofErr w:type="spellEnd"/>
                            <w:r w:rsidR="008A43E6" w:rsidRPr="00D46B67">
                              <w:rPr>
                                <w:b/>
                                <w:bCs/>
                              </w:rPr>
                              <w:t>. 07825 003648</w:t>
                            </w:r>
                          </w:p>
                          <w:p w14:paraId="590043A8" w14:textId="03772FB5" w:rsidR="008A43E6" w:rsidRPr="00D46B67" w:rsidRDefault="00D46B67" w:rsidP="008A43E6">
                            <w:pPr>
                              <w:rPr>
                                <w:b/>
                                <w:bCs/>
                              </w:rPr>
                            </w:pPr>
                            <w:r>
                              <w:rPr>
                                <w:b/>
                                <w:bCs/>
                              </w:rPr>
                              <w:t xml:space="preserve">Email / </w:t>
                            </w:r>
                            <w:r w:rsidR="008A43E6" w:rsidRPr="00D46B67">
                              <w:rPr>
                                <w:b/>
                                <w:bCs/>
                              </w:rPr>
                              <w:t>e-</w:t>
                            </w:r>
                            <w:proofErr w:type="spellStart"/>
                            <w:r w:rsidR="00584523" w:rsidRPr="00D46B67">
                              <w:rPr>
                                <w:b/>
                                <w:bCs/>
                              </w:rPr>
                              <w:t>bost</w:t>
                            </w:r>
                            <w:proofErr w:type="spellEnd"/>
                            <w:r w:rsidR="008A43E6" w:rsidRPr="00D46B67">
                              <w:rPr>
                                <w:b/>
                                <w:bCs/>
                              </w:rPr>
                              <w:t xml:space="preserve"> – clerk</w:t>
                            </w:r>
                            <w:r w:rsidR="009A43D4" w:rsidRPr="00D46B67">
                              <w:rPr>
                                <w:b/>
                                <w:bCs/>
                              </w:rPr>
                              <w:t>@</w:t>
                            </w:r>
                            <w:r w:rsidR="008A43E6" w:rsidRPr="00D46B67">
                              <w:rPr>
                                <w:b/>
                                <w:bCs/>
                              </w:rPr>
                              <w:t>stishmaelscc</w:t>
                            </w:r>
                            <w:r w:rsidR="009A43D4" w:rsidRPr="00D46B67">
                              <w:rPr>
                                <w:b/>
                                <w:bCs/>
                              </w:rPr>
                              <w:t>.org.uk</w:t>
                            </w:r>
                          </w:p>
                          <w:p w14:paraId="7A307B8A" w14:textId="77777777" w:rsidR="008A43E6" w:rsidRPr="00D46B67" w:rsidRDefault="008A43E6" w:rsidP="008A43E6">
                            <w:pPr>
                              <w:rPr>
                                <w:b/>
                                <w:bCs/>
                              </w:rPr>
                            </w:pPr>
                            <w:r w:rsidRPr="00D46B67">
                              <w:rPr>
                                <w:b/>
                                <w:bCs/>
                              </w:rPr>
                              <w:t>www.stishmaelscc.org.uk</w:t>
                            </w:r>
                          </w:p>
                          <w:p w14:paraId="31005279" w14:textId="77777777" w:rsidR="008A43E6" w:rsidRDefault="008A43E6" w:rsidP="008A4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20E8" id="_x0000_t202" coordsize="21600,21600" o:spt="202" path="m,l,21600r21600,l21600,xe">
                <v:stroke joinstyle="miter"/>
                <v:path gradientshapeok="t" o:connecttype="rect"/>
              </v:shapetype>
              <v:shape id="Text Box 3" o:spid="_x0000_s1026" type="#_x0000_t202" style="position:absolute;margin-left:328.15pt;margin-top:53.5pt;width:141.3pt;height:143.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" stroked="f">
                <v:fill opacity="0"/>
                <v:textbox inset="0,0,0,0">
                  <w:txbxContent>
                    <w:p w14:paraId="727EED97" w14:textId="77777777" w:rsidR="00D46B67" w:rsidRDefault="00D46B67" w:rsidP="008A43E6">
                      <w:pPr>
                        <w:rPr>
                          <w:b/>
                          <w:bCs/>
                        </w:rPr>
                      </w:pPr>
                      <w:r>
                        <w:rPr>
                          <w:b/>
                          <w:bCs/>
                        </w:rPr>
                        <w:t>Clerc / Clerk</w:t>
                      </w:r>
                    </w:p>
                    <w:p w14:paraId="5D0225A8" w14:textId="1244BFCE" w:rsidR="008A43E6" w:rsidRPr="00D46B67" w:rsidRDefault="008A43E6" w:rsidP="008A43E6">
                      <w:pPr>
                        <w:rPr>
                          <w:b/>
                          <w:bCs/>
                        </w:rPr>
                      </w:pPr>
                      <w:r w:rsidRPr="00D46B67">
                        <w:rPr>
                          <w:b/>
                          <w:bCs/>
                        </w:rPr>
                        <w:t>Julie Rees</w:t>
                      </w:r>
                    </w:p>
                    <w:p w14:paraId="366B7EEA" w14:textId="77777777" w:rsidR="008A43E6" w:rsidRPr="00D46B67" w:rsidRDefault="008A43E6" w:rsidP="008A43E6">
                      <w:pPr>
                        <w:rPr>
                          <w:b/>
                          <w:bCs/>
                        </w:rPr>
                      </w:pPr>
                      <w:proofErr w:type="spellStart"/>
                      <w:r w:rsidRPr="00D46B67">
                        <w:rPr>
                          <w:b/>
                          <w:bCs/>
                        </w:rPr>
                        <w:t>Hafan</w:t>
                      </w:r>
                      <w:proofErr w:type="spellEnd"/>
                      <w:r w:rsidRPr="00D46B67">
                        <w:rPr>
                          <w:b/>
                          <w:bCs/>
                        </w:rPr>
                        <w:t xml:space="preserve"> </w:t>
                      </w:r>
                      <w:proofErr w:type="spellStart"/>
                      <w:r w:rsidRPr="00D46B67">
                        <w:rPr>
                          <w:b/>
                          <w:bCs/>
                        </w:rPr>
                        <w:t>Dawel</w:t>
                      </w:r>
                      <w:proofErr w:type="spellEnd"/>
                    </w:p>
                    <w:p w14:paraId="54F0AB87" w14:textId="17591FEC" w:rsidR="008A43E6" w:rsidRPr="00D46B67" w:rsidRDefault="008A43E6" w:rsidP="008A43E6">
                      <w:pPr>
                        <w:rPr>
                          <w:b/>
                          <w:bCs/>
                        </w:rPr>
                      </w:pPr>
                      <w:proofErr w:type="spellStart"/>
                      <w:r w:rsidRPr="00D46B67">
                        <w:rPr>
                          <w:b/>
                          <w:bCs/>
                        </w:rPr>
                        <w:t>Mynydd</w:t>
                      </w:r>
                      <w:proofErr w:type="spellEnd"/>
                      <w:r w:rsidRPr="00D46B67">
                        <w:rPr>
                          <w:b/>
                          <w:bCs/>
                        </w:rPr>
                        <w:t xml:space="preserve"> </w:t>
                      </w:r>
                      <w:proofErr w:type="spellStart"/>
                      <w:r w:rsidRPr="00D46B67">
                        <w:rPr>
                          <w:b/>
                          <w:bCs/>
                        </w:rPr>
                        <w:t>Cerrig</w:t>
                      </w:r>
                      <w:proofErr w:type="spellEnd"/>
                    </w:p>
                    <w:p w14:paraId="2FF12FB0" w14:textId="77777777" w:rsidR="008A43E6" w:rsidRPr="00D46B67" w:rsidRDefault="008A43E6" w:rsidP="008A43E6">
                      <w:pPr>
                        <w:rPr>
                          <w:b/>
                          <w:bCs/>
                        </w:rPr>
                      </w:pPr>
                      <w:r w:rsidRPr="00D46B67">
                        <w:rPr>
                          <w:b/>
                          <w:bCs/>
                        </w:rPr>
                        <w:t>Llanelli</w:t>
                      </w:r>
                    </w:p>
                    <w:p w14:paraId="52BF3E04" w14:textId="77777777" w:rsidR="008A43E6" w:rsidRPr="00D46B67" w:rsidRDefault="008A43E6" w:rsidP="008A43E6">
                      <w:pPr>
                        <w:rPr>
                          <w:b/>
                          <w:bCs/>
                        </w:rPr>
                      </w:pPr>
                      <w:r w:rsidRPr="00D46B67">
                        <w:rPr>
                          <w:b/>
                          <w:bCs/>
                        </w:rPr>
                        <w:t>SA15 5BD</w:t>
                      </w:r>
                    </w:p>
                    <w:p w14:paraId="0DBAF972" w14:textId="5DD6B516" w:rsidR="008A43E6" w:rsidRPr="00D46B67" w:rsidRDefault="00D46B67" w:rsidP="008A43E6">
                      <w:pPr>
                        <w:rPr>
                          <w:b/>
                          <w:bCs/>
                        </w:rPr>
                      </w:pPr>
                      <w:r>
                        <w:rPr>
                          <w:b/>
                          <w:bCs/>
                        </w:rPr>
                        <w:t>Phone /</w:t>
                      </w:r>
                      <w:proofErr w:type="spellStart"/>
                      <w:r w:rsidR="008A43E6" w:rsidRPr="00D46B67">
                        <w:rPr>
                          <w:b/>
                          <w:bCs/>
                        </w:rPr>
                        <w:t>Ffôn</w:t>
                      </w:r>
                      <w:proofErr w:type="spellEnd"/>
                      <w:r w:rsidR="008A43E6" w:rsidRPr="00D46B67">
                        <w:rPr>
                          <w:b/>
                          <w:bCs/>
                        </w:rPr>
                        <w:t>. 07825 003648</w:t>
                      </w:r>
                    </w:p>
                    <w:p w14:paraId="590043A8" w14:textId="03772FB5" w:rsidR="008A43E6" w:rsidRPr="00D46B67" w:rsidRDefault="00D46B67" w:rsidP="008A43E6">
                      <w:pPr>
                        <w:rPr>
                          <w:b/>
                          <w:bCs/>
                        </w:rPr>
                      </w:pPr>
                      <w:r>
                        <w:rPr>
                          <w:b/>
                          <w:bCs/>
                        </w:rPr>
                        <w:t xml:space="preserve">Email / </w:t>
                      </w:r>
                      <w:r w:rsidR="008A43E6" w:rsidRPr="00D46B67">
                        <w:rPr>
                          <w:b/>
                          <w:bCs/>
                        </w:rPr>
                        <w:t>e-</w:t>
                      </w:r>
                      <w:proofErr w:type="spellStart"/>
                      <w:r w:rsidR="00584523" w:rsidRPr="00D46B67">
                        <w:rPr>
                          <w:b/>
                          <w:bCs/>
                        </w:rPr>
                        <w:t>bost</w:t>
                      </w:r>
                      <w:proofErr w:type="spellEnd"/>
                      <w:r w:rsidR="008A43E6" w:rsidRPr="00D46B67">
                        <w:rPr>
                          <w:b/>
                          <w:bCs/>
                        </w:rPr>
                        <w:t xml:space="preserve"> – clerk</w:t>
                      </w:r>
                      <w:r w:rsidR="009A43D4" w:rsidRPr="00D46B67">
                        <w:rPr>
                          <w:b/>
                          <w:bCs/>
                        </w:rPr>
                        <w:t>@</w:t>
                      </w:r>
                      <w:r w:rsidR="008A43E6" w:rsidRPr="00D46B67">
                        <w:rPr>
                          <w:b/>
                          <w:bCs/>
                        </w:rPr>
                        <w:t>stishmaelscc</w:t>
                      </w:r>
                      <w:r w:rsidR="009A43D4" w:rsidRPr="00D46B67">
                        <w:rPr>
                          <w:b/>
                          <w:bCs/>
                        </w:rPr>
                        <w:t>.org.uk</w:t>
                      </w:r>
                    </w:p>
                    <w:p w14:paraId="7A307B8A" w14:textId="77777777" w:rsidR="008A43E6" w:rsidRPr="00D46B67" w:rsidRDefault="008A43E6" w:rsidP="008A43E6">
                      <w:pPr>
                        <w:rPr>
                          <w:b/>
                          <w:bCs/>
                        </w:rPr>
                      </w:pPr>
                      <w:r w:rsidRPr="00D46B67">
                        <w:rPr>
                          <w:b/>
                          <w:bCs/>
                        </w:rPr>
                        <w:t>www.stishmaelscc.org.uk</w:t>
                      </w:r>
                    </w:p>
                    <w:p w14:paraId="31005279" w14:textId="77777777" w:rsidR="008A43E6" w:rsidRDefault="008A43E6" w:rsidP="008A43E6"/>
                  </w:txbxContent>
                </v:textbox>
              </v:shape>
            </w:pict>
          </mc:Fallback>
        </mc:AlternateContent>
      </w:r>
      <w:r w:rsidR="008A43E6">
        <w:rPr>
          <w:noProof/>
        </w:rPr>
        <mc:AlternateContent>
          <mc:Choice Requires="wps">
            <w:drawing>
              <wp:inline distT="0" distB="0" distL="0" distR="0" wp14:anchorId="4EE3FE99" wp14:editId="21ADAAE9">
                <wp:extent cx="1823720" cy="163258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63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05E9B" w14:textId="0E14B47B" w:rsidR="008A43E6" w:rsidRPr="00D46B67" w:rsidRDefault="00D46B67" w:rsidP="008A43E6">
                            <w:pPr>
                              <w:rPr>
                                <w:b/>
                                <w:bCs/>
                              </w:rPr>
                            </w:pPr>
                            <w:proofErr w:type="spellStart"/>
                            <w:r w:rsidRPr="00D46B67">
                              <w:rPr>
                                <w:b/>
                                <w:bCs/>
                              </w:rPr>
                              <w:t>Cadeirydd</w:t>
                            </w:r>
                            <w:proofErr w:type="spellEnd"/>
                            <w:r w:rsidRPr="00D46B67">
                              <w:rPr>
                                <w:b/>
                                <w:bCs/>
                              </w:rPr>
                              <w:t xml:space="preserve"> / Chair</w:t>
                            </w:r>
                          </w:p>
                          <w:p w14:paraId="0A02BED5" w14:textId="7F6534C5" w:rsidR="00D46B67" w:rsidRPr="00D46B67" w:rsidRDefault="00D46B67" w:rsidP="008A43E6">
                            <w:pPr>
                              <w:rPr>
                                <w:b/>
                                <w:bCs/>
                              </w:rPr>
                            </w:pPr>
                            <w:r w:rsidRPr="00D46B67">
                              <w:rPr>
                                <w:b/>
                                <w:bCs/>
                              </w:rPr>
                              <w:tab/>
                              <w:t>Alicia Dalton</w:t>
                            </w:r>
                          </w:p>
                          <w:p w14:paraId="228A2E89" w14:textId="77777777" w:rsidR="008A43E6" w:rsidRDefault="008A43E6" w:rsidP="008A43E6"/>
                        </w:txbxContent>
                      </wps:txbx>
                      <wps:bodyPr rot="0" vert="horz" wrap="square" lIns="0" tIns="0" rIns="0" bIns="0" anchor="t" anchorCtr="0" upright="1">
                        <a:noAutofit/>
                      </wps:bodyPr>
                    </wps:wsp>
                  </a:graphicData>
                </a:graphic>
              </wp:inline>
            </w:drawing>
          </mc:Choice>
          <mc:Fallback>
            <w:pict>
              <v:shapetype w14:anchorId="4EE3FE99" id="_x0000_t202" coordsize="21600,21600" o:spt="202" path="m,l,21600r21600,l21600,xe">
                <v:stroke joinstyle="miter"/>
                <v:path gradientshapeok="t" o:connecttype="rect"/>
              </v:shapetype>
              <v:shape id="Text Box 4" o:spid="_x0000_s1027" type="#_x0000_t202" style="width:143.6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" stroked="f">
                <v:fill opacity="0"/>
                <v:textbox inset="0,0,0,0">
                  <w:txbxContent>
                    <w:p w14:paraId="29905E9B" w14:textId="0E14B47B" w:rsidR="008A43E6" w:rsidRPr="00D46B67" w:rsidRDefault="00D46B67" w:rsidP="008A43E6">
                      <w:pPr>
                        <w:rPr>
                          <w:b/>
                          <w:bCs/>
                        </w:rPr>
                      </w:pPr>
                      <w:proofErr w:type="spellStart"/>
                      <w:r w:rsidRPr="00D46B67">
                        <w:rPr>
                          <w:b/>
                          <w:bCs/>
                        </w:rPr>
                        <w:t>Cadeirydd</w:t>
                      </w:r>
                      <w:proofErr w:type="spellEnd"/>
                      <w:r w:rsidRPr="00D46B67">
                        <w:rPr>
                          <w:b/>
                          <w:bCs/>
                        </w:rPr>
                        <w:t xml:space="preserve"> / Chair</w:t>
                      </w:r>
                    </w:p>
                    <w:p w14:paraId="0A02BED5" w14:textId="7F6534C5" w:rsidR="00D46B67" w:rsidRPr="00D46B67" w:rsidRDefault="00D46B67" w:rsidP="008A43E6">
                      <w:pPr>
                        <w:rPr>
                          <w:b/>
                          <w:bCs/>
                        </w:rPr>
                      </w:pPr>
                      <w:r w:rsidRPr="00D46B67">
                        <w:rPr>
                          <w:b/>
                          <w:bCs/>
                        </w:rPr>
                        <w:tab/>
                        <w:t>Alicia Dalton</w:t>
                      </w:r>
                    </w:p>
                    <w:p w14:paraId="228A2E89" w14:textId="77777777" w:rsidR="008A43E6" w:rsidRDefault="008A43E6" w:rsidP="008A43E6"/>
                  </w:txbxContent>
                </v:textbox>
                <w10:anchorlock/>
              </v:shape>
            </w:pict>
          </mc:Fallback>
        </mc:AlternateContent>
      </w:r>
      <w:bookmarkStart w:id="0" w:name="_Hlk27478669"/>
      <w:bookmarkEnd w:id="0"/>
      <w:r w:rsidR="008A43E6">
        <w:rPr>
          <w:noProof/>
        </w:rPr>
        <mc:AlternateContent>
          <mc:Choice Requires="wps">
            <w:drawing>
              <wp:anchor distT="0" distB="0" distL="0" distR="114935" simplePos="0" relativeHeight="251659264" behindDoc="0" locked="0" layoutInCell="1" allowOverlap="1" wp14:anchorId="0F1A1849" wp14:editId="50B64F68">
                <wp:simplePos x="0" y="0"/>
                <wp:positionH relativeFrom="column">
                  <wp:posOffset>47625</wp:posOffset>
                </wp:positionH>
                <wp:positionV relativeFrom="paragraph">
                  <wp:posOffset>-7620</wp:posOffset>
                </wp:positionV>
                <wp:extent cx="5714365" cy="799465"/>
                <wp:effectExtent l="5080" t="0" r="508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1849" id="Text Box 2" o:spid="_x0000_s1028" type="#_x0000_t202" style="position:absolute;margin-left:3.75pt;margin-top:-.6pt;width:449.95pt;height:62.9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" stroked="f">
                <v:fill opacity="0"/>
                <v:textbox inset="0,0,0,0">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v:textbox>
                <w10:wrap type="square"/>
              </v:shape>
            </w:pict>
          </mc:Fallback>
        </mc:AlternateContent>
      </w:r>
      <w:r w:rsidR="008A43E6">
        <w:rPr>
          <w:noProof/>
        </w:rPr>
        <mc:AlternateContent>
          <mc:Choice Requires="wps">
            <w:drawing>
              <wp:anchor distT="0" distB="0" distL="114935" distR="114935" simplePos="0" relativeHeight="251660288" behindDoc="0" locked="0" layoutInCell="1" allowOverlap="1" wp14:anchorId="77225E3D" wp14:editId="23FC2C43">
                <wp:simplePos x="0" y="0"/>
                <wp:positionH relativeFrom="column">
                  <wp:posOffset>2514600</wp:posOffset>
                </wp:positionH>
                <wp:positionV relativeFrom="paragraph">
                  <wp:posOffset>114300</wp:posOffset>
                </wp:positionV>
                <wp:extent cx="69215" cy="175260"/>
                <wp:effectExtent l="5080" t="762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0294" w14:textId="77777777" w:rsidR="008A43E6" w:rsidRDefault="008A43E6" w:rsidP="008A43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25E3D" id="Text Box 1" o:spid="_x0000_s1029" type="#_x0000_t202" style="position:absolute;margin-left:198pt;margin-top:9pt;width:5.45pt;height:13.8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" stroked="f">
                <v:fill opacity="0"/>
                <v:textbox style="mso-fit-shape-to-text:t" inset="0,0,0,0">
                  <w:txbxContent>
                    <w:p w14:paraId="2D970294" w14:textId="77777777" w:rsidR="008A43E6" w:rsidRDefault="008A43E6" w:rsidP="008A43E6"/>
                  </w:txbxContent>
                </v:textbox>
              </v:shape>
            </w:pict>
          </mc:Fallback>
        </mc:AlternateContent>
      </w:r>
      <w:r w:rsidR="008A43E6">
        <w:t xml:space="preserve">              </w:t>
      </w:r>
      <w:r w:rsidR="008A43E6">
        <w:rPr>
          <w:noProof/>
        </w:rPr>
        <w:drawing>
          <wp:inline distT="0" distB="0" distL="0" distR="0" wp14:anchorId="6BA50951" wp14:editId="3563506D">
            <wp:extent cx="7905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85850"/>
                    </a:xfrm>
                    <a:prstGeom prst="rect">
                      <a:avLst/>
                    </a:prstGeom>
                    <a:solidFill>
                      <a:srgbClr val="FFFFFF">
                        <a:alpha val="0"/>
                      </a:srgbClr>
                    </a:solidFill>
                    <a:ln>
                      <a:noFill/>
                    </a:ln>
                  </pic:spPr>
                </pic:pic>
              </a:graphicData>
            </a:graphic>
          </wp:inline>
        </w:drawing>
      </w:r>
    </w:p>
    <w:p w14:paraId="3C2EA9B5" w14:textId="653167F5" w:rsidR="00697DA2" w:rsidRDefault="00697DA2" w:rsidP="008A43E6"/>
    <w:p w14:paraId="3CF44177" w14:textId="6574A36F" w:rsidR="002177AD" w:rsidRPr="0094254C" w:rsidRDefault="007A1003" w:rsidP="00C213D9">
      <w:pPr>
        <w:tabs>
          <w:tab w:val="left" w:pos="964"/>
        </w:tabs>
        <w:jc w:val="right"/>
        <w:rPr>
          <w:sz w:val="22"/>
          <w:szCs w:val="22"/>
        </w:rPr>
      </w:pPr>
      <w:r>
        <w:rPr>
          <w:sz w:val="22"/>
          <w:szCs w:val="22"/>
        </w:rPr>
        <w:t>20</w:t>
      </w:r>
      <w:r w:rsidR="00DD1AC7" w:rsidRPr="0094254C">
        <w:rPr>
          <w:sz w:val="22"/>
          <w:szCs w:val="22"/>
          <w:vertAlign w:val="superscript"/>
        </w:rPr>
        <w:t>th</w:t>
      </w:r>
      <w:r w:rsidR="00DD1AC7" w:rsidRPr="0094254C">
        <w:rPr>
          <w:sz w:val="22"/>
          <w:szCs w:val="22"/>
        </w:rPr>
        <w:t xml:space="preserve"> July</w:t>
      </w:r>
      <w:r w:rsidR="002177AD" w:rsidRPr="0094254C">
        <w:rPr>
          <w:sz w:val="22"/>
          <w:szCs w:val="22"/>
        </w:rPr>
        <w:t xml:space="preserve"> 2022</w:t>
      </w:r>
    </w:p>
    <w:p w14:paraId="443E9C52" w14:textId="46BF88EA" w:rsidR="00697DA2" w:rsidRPr="0094254C" w:rsidRDefault="00697DA2" w:rsidP="00697DA2">
      <w:pPr>
        <w:tabs>
          <w:tab w:val="left" w:pos="964"/>
        </w:tabs>
        <w:rPr>
          <w:sz w:val="22"/>
          <w:szCs w:val="22"/>
        </w:rPr>
      </w:pPr>
      <w:r w:rsidRPr="0094254C">
        <w:rPr>
          <w:sz w:val="22"/>
          <w:szCs w:val="22"/>
        </w:rPr>
        <w:t>To All Members of Council</w:t>
      </w:r>
    </w:p>
    <w:p w14:paraId="30FFD4F3" w14:textId="77777777" w:rsidR="00697DA2" w:rsidRPr="0094254C" w:rsidRDefault="00697DA2" w:rsidP="00697DA2">
      <w:pPr>
        <w:tabs>
          <w:tab w:val="left" w:pos="964"/>
        </w:tabs>
        <w:ind w:right="1286"/>
        <w:jc w:val="right"/>
        <w:rPr>
          <w:sz w:val="22"/>
          <w:szCs w:val="22"/>
        </w:rPr>
      </w:pPr>
      <w:r w:rsidRPr="0094254C">
        <w:rPr>
          <w:sz w:val="22"/>
          <w:szCs w:val="22"/>
        </w:rPr>
        <w:tab/>
      </w:r>
      <w:r w:rsidRPr="0094254C">
        <w:rPr>
          <w:sz w:val="22"/>
          <w:szCs w:val="22"/>
        </w:rPr>
        <w:tab/>
      </w:r>
      <w:r w:rsidRPr="0094254C">
        <w:rPr>
          <w:sz w:val="22"/>
          <w:szCs w:val="22"/>
        </w:rPr>
        <w:tab/>
      </w:r>
      <w:r w:rsidRPr="0094254C">
        <w:rPr>
          <w:sz w:val="22"/>
          <w:szCs w:val="22"/>
        </w:rPr>
        <w:tab/>
      </w:r>
      <w:r w:rsidRPr="0094254C">
        <w:rPr>
          <w:sz w:val="22"/>
          <w:szCs w:val="22"/>
        </w:rPr>
        <w:tab/>
      </w:r>
      <w:r w:rsidRPr="0094254C">
        <w:rPr>
          <w:sz w:val="22"/>
          <w:szCs w:val="22"/>
        </w:rPr>
        <w:tab/>
      </w:r>
    </w:p>
    <w:p w14:paraId="61993BFA" w14:textId="1CBB96C8" w:rsidR="00697DA2" w:rsidRPr="0094254C" w:rsidRDefault="00697DA2" w:rsidP="00697DA2">
      <w:pPr>
        <w:tabs>
          <w:tab w:val="left" w:pos="964"/>
        </w:tabs>
        <w:rPr>
          <w:sz w:val="22"/>
          <w:szCs w:val="22"/>
        </w:rPr>
      </w:pPr>
      <w:r w:rsidRPr="0094254C">
        <w:rPr>
          <w:sz w:val="22"/>
          <w:szCs w:val="22"/>
        </w:rPr>
        <w:t xml:space="preserve">The </w:t>
      </w:r>
      <w:r w:rsidR="00BD6420" w:rsidRPr="0094254C">
        <w:rPr>
          <w:sz w:val="22"/>
          <w:szCs w:val="22"/>
        </w:rPr>
        <w:t>monthly</w:t>
      </w:r>
      <w:r w:rsidRPr="0094254C">
        <w:rPr>
          <w:sz w:val="22"/>
          <w:szCs w:val="22"/>
        </w:rPr>
        <w:t xml:space="preserve"> meeting of </w:t>
      </w:r>
      <w:r w:rsidRPr="0094254C">
        <w:rPr>
          <w:b/>
          <w:sz w:val="22"/>
          <w:szCs w:val="22"/>
        </w:rPr>
        <w:t>St Ishmael Community Council</w:t>
      </w:r>
      <w:r w:rsidRPr="0094254C">
        <w:rPr>
          <w:sz w:val="22"/>
          <w:szCs w:val="22"/>
        </w:rPr>
        <w:t xml:space="preserve"> will be held </w:t>
      </w:r>
      <w:r w:rsidR="00A235F6" w:rsidRPr="0094254C">
        <w:rPr>
          <w:b/>
          <w:bCs/>
          <w:sz w:val="22"/>
          <w:szCs w:val="22"/>
        </w:rPr>
        <w:t xml:space="preserve">at </w:t>
      </w:r>
      <w:r w:rsidR="006B2371" w:rsidRPr="0094254C">
        <w:rPr>
          <w:b/>
          <w:bCs/>
          <w:sz w:val="22"/>
          <w:szCs w:val="22"/>
        </w:rPr>
        <w:t>Llansaint Welfare</w:t>
      </w:r>
      <w:r w:rsidR="00A235F6" w:rsidRPr="0094254C">
        <w:rPr>
          <w:b/>
          <w:bCs/>
          <w:sz w:val="22"/>
          <w:szCs w:val="22"/>
        </w:rPr>
        <w:t xml:space="preserve"> Hall</w:t>
      </w:r>
      <w:r w:rsidR="006B2371" w:rsidRPr="0094254C">
        <w:rPr>
          <w:b/>
          <w:bCs/>
          <w:sz w:val="22"/>
          <w:szCs w:val="22"/>
        </w:rPr>
        <w:t>, or remotely,</w:t>
      </w:r>
      <w:r w:rsidR="00A84DE4" w:rsidRPr="0094254C">
        <w:rPr>
          <w:b/>
          <w:bCs/>
          <w:sz w:val="22"/>
          <w:szCs w:val="22"/>
        </w:rPr>
        <w:t xml:space="preserve"> on </w:t>
      </w:r>
      <w:r w:rsidRPr="0094254C">
        <w:rPr>
          <w:b/>
          <w:sz w:val="22"/>
          <w:szCs w:val="22"/>
        </w:rPr>
        <w:t xml:space="preserve">Tuesday the </w:t>
      </w:r>
      <w:proofErr w:type="gramStart"/>
      <w:r w:rsidR="007A1003">
        <w:rPr>
          <w:b/>
          <w:sz w:val="22"/>
          <w:szCs w:val="22"/>
        </w:rPr>
        <w:t>26</w:t>
      </w:r>
      <w:r w:rsidR="00DD1AC7" w:rsidRPr="0094254C">
        <w:rPr>
          <w:b/>
          <w:sz w:val="22"/>
          <w:szCs w:val="22"/>
          <w:vertAlign w:val="superscript"/>
        </w:rPr>
        <w:t>th</w:t>
      </w:r>
      <w:proofErr w:type="gramEnd"/>
      <w:r w:rsidR="00DD1AC7" w:rsidRPr="0094254C">
        <w:rPr>
          <w:b/>
          <w:sz w:val="22"/>
          <w:szCs w:val="22"/>
        </w:rPr>
        <w:t xml:space="preserve"> July</w:t>
      </w:r>
      <w:r w:rsidRPr="0094254C">
        <w:rPr>
          <w:b/>
          <w:sz w:val="22"/>
          <w:szCs w:val="22"/>
        </w:rPr>
        <w:t xml:space="preserve"> 202</w:t>
      </w:r>
      <w:r w:rsidR="000412F1" w:rsidRPr="0094254C">
        <w:rPr>
          <w:b/>
          <w:sz w:val="22"/>
          <w:szCs w:val="22"/>
        </w:rPr>
        <w:t>2</w:t>
      </w:r>
      <w:r w:rsidRPr="0094254C">
        <w:rPr>
          <w:b/>
          <w:sz w:val="22"/>
          <w:szCs w:val="22"/>
        </w:rPr>
        <w:t xml:space="preserve"> at </w:t>
      </w:r>
      <w:r w:rsidR="00514DBE" w:rsidRPr="0094254C">
        <w:rPr>
          <w:b/>
          <w:sz w:val="22"/>
          <w:szCs w:val="22"/>
        </w:rPr>
        <w:t>7:00</w:t>
      </w:r>
      <w:r w:rsidRPr="0094254C">
        <w:rPr>
          <w:b/>
          <w:sz w:val="22"/>
          <w:szCs w:val="22"/>
        </w:rPr>
        <w:t>pm</w:t>
      </w:r>
      <w:r w:rsidRPr="0094254C">
        <w:rPr>
          <w:sz w:val="22"/>
          <w:szCs w:val="22"/>
        </w:rPr>
        <w:t xml:space="preserve"> to conduct the following business:  </w:t>
      </w:r>
    </w:p>
    <w:p w14:paraId="0166146B" w14:textId="12DC93D0" w:rsidR="00B83348" w:rsidRPr="0094254C" w:rsidRDefault="00B83348" w:rsidP="005E22DC">
      <w:pPr>
        <w:keepNext/>
        <w:spacing w:before="240" w:after="60"/>
        <w:jc w:val="center"/>
        <w:outlineLvl w:val="1"/>
        <w:rPr>
          <w:b/>
          <w:bCs/>
          <w:iCs/>
          <w:sz w:val="22"/>
          <w:szCs w:val="22"/>
        </w:rPr>
      </w:pPr>
      <w:r w:rsidRPr="0094254C">
        <w:rPr>
          <w:b/>
          <w:bCs/>
          <w:iCs/>
          <w:sz w:val="22"/>
          <w:szCs w:val="22"/>
        </w:rPr>
        <w:t>AGENDA</w:t>
      </w:r>
      <w:r w:rsidR="005E22DC" w:rsidRPr="0094254C">
        <w:rPr>
          <w:b/>
          <w:bCs/>
          <w:iCs/>
          <w:sz w:val="22"/>
          <w:szCs w:val="22"/>
        </w:rPr>
        <w:t xml:space="preserve"> – JU</w:t>
      </w:r>
      <w:r w:rsidR="009E0D78" w:rsidRPr="0094254C">
        <w:rPr>
          <w:b/>
          <w:bCs/>
          <w:iCs/>
          <w:sz w:val="22"/>
          <w:szCs w:val="22"/>
        </w:rPr>
        <w:t>LY</w:t>
      </w:r>
      <w:r w:rsidR="005E22DC" w:rsidRPr="0094254C">
        <w:rPr>
          <w:b/>
          <w:bCs/>
          <w:iCs/>
          <w:sz w:val="22"/>
          <w:szCs w:val="22"/>
        </w:rPr>
        <w:t xml:space="preserve"> 2022</w:t>
      </w:r>
    </w:p>
    <w:p w14:paraId="442A0212" w14:textId="77777777" w:rsidR="00B83348" w:rsidRPr="0094254C" w:rsidRDefault="00B83348" w:rsidP="00D46B67">
      <w:pPr>
        <w:tabs>
          <w:tab w:val="left" w:pos="964"/>
        </w:tabs>
        <w:rPr>
          <w:sz w:val="22"/>
          <w:szCs w:val="22"/>
        </w:rPr>
      </w:pPr>
      <w:r w:rsidRPr="0094254C">
        <w:rPr>
          <w:sz w:val="22"/>
          <w:szCs w:val="22"/>
        </w:rPr>
        <w:t xml:space="preserve">         </w:t>
      </w:r>
    </w:p>
    <w:p w14:paraId="1A9E4508" w14:textId="7EBD645A" w:rsidR="00B83348" w:rsidRPr="0094254C" w:rsidRDefault="00B83348" w:rsidP="00D46B67">
      <w:pPr>
        <w:pStyle w:val="ListParagraph"/>
        <w:numPr>
          <w:ilvl w:val="0"/>
          <w:numId w:val="9"/>
        </w:numPr>
        <w:tabs>
          <w:tab w:val="left" w:pos="964"/>
        </w:tabs>
        <w:rPr>
          <w:sz w:val="22"/>
          <w:szCs w:val="22"/>
        </w:rPr>
      </w:pPr>
      <w:r w:rsidRPr="0094254C">
        <w:rPr>
          <w:b/>
          <w:bCs/>
          <w:sz w:val="22"/>
          <w:szCs w:val="22"/>
        </w:rPr>
        <w:t>To receive apologies for absence</w:t>
      </w:r>
      <w:r w:rsidR="00DD1AC7" w:rsidRPr="0094254C">
        <w:rPr>
          <w:sz w:val="22"/>
          <w:szCs w:val="22"/>
        </w:rPr>
        <w:t xml:space="preserve"> – to accept apologies </w:t>
      </w:r>
    </w:p>
    <w:p w14:paraId="6918FD61" w14:textId="77777777" w:rsidR="00D46B67" w:rsidRPr="0094254C" w:rsidRDefault="00D46B67" w:rsidP="00D46B67">
      <w:pPr>
        <w:pStyle w:val="ListParagraph"/>
        <w:tabs>
          <w:tab w:val="left" w:pos="964"/>
        </w:tabs>
        <w:ind w:left="1320"/>
        <w:rPr>
          <w:sz w:val="22"/>
          <w:szCs w:val="22"/>
        </w:rPr>
      </w:pPr>
    </w:p>
    <w:p w14:paraId="44CB16B4" w14:textId="3DB62FF3" w:rsidR="00B83348" w:rsidRPr="0094254C" w:rsidRDefault="00B83348" w:rsidP="00D46B67">
      <w:pPr>
        <w:pStyle w:val="ListParagraph"/>
        <w:numPr>
          <w:ilvl w:val="0"/>
          <w:numId w:val="9"/>
        </w:numPr>
        <w:tabs>
          <w:tab w:val="left" w:pos="964"/>
        </w:tabs>
        <w:rPr>
          <w:sz w:val="22"/>
          <w:szCs w:val="22"/>
        </w:rPr>
      </w:pPr>
      <w:r w:rsidRPr="0094254C">
        <w:rPr>
          <w:b/>
          <w:bCs/>
          <w:sz w:val="22"/>
          <w:szCs w:val="22"/>
        </w:rPr>
        <w:t>Declaration of interests</w:t>
      </w:r>
      <w:r w:rsidR="00DD1AC7" w:rsidRPr="0094254C">
        <w:rPr>
          <w:sz w:val="22"/>
          <w:szCs w:val="22"/>
        </w:rPr>
        <w:t xml:space="preserve"> - to receive declarations of interest for Agenda items</w:t>
      </w:r>
    </w:p>
    <w:p w14:paraId="51FBA357" w14:textId="77777777" w:rsidR="00D46B67" w:rsidRPr="0094254C" w:rsidRDefault="00D46B67" w:rsidP="00D46B67">
      <w:pPr>
        <w:tabs>
          <w:tab w:val="left" w:pos="964"/>
        </w:tabs>
        <w:rPr>
          <w:sz w:val="22"/>
          <w:szCs w:val="22"/>
        </w:rPr>
      </w:pPr>
    </w:p>
    <w:p w14:paraId="440792F8" w14:textId="2C1819B9" w:rsidR="00F53934" w:rsidRPr="0094254C" w:rsidRDefault="00DD1AC7" w:rsidP="00D46B67">
      <w:pPr>
        <w:pStyle w:val="ListParagraph"/>
        <w:numPr>
          <w:ilvl w:val="0"/>
          <w:numId w:val="9"/>
        </w:numPr>
        <w:tabs>
          <w:tab w:val="left" w:pos="964"/>
        </w:tabs>
        <w:rPr>
          <w:b/>
          <w:bCs/>
          <w:sz w:val="22"/>
          <w:szCs w:val="22"/>
        </w:rPr>
      </w:pPr>
      <w:r w:rsidRPr="0094254C">
        <w:rPr>
          <w:b/>
          <w:bCs/>
          <w:sz w:val="22"/>
          <w:szCs w:val="22"/>
        </w:rPr>
        <w:t>Public Participation</w:t>
      </w:r>
    </w:p>
    <w:p w14:paraId="35397E96" w14:textId="2AF902E2" w:rsidR="00DD1AC7" w:rsidRPr="0094254C" w:rsidRDefault="00DD1AC7" w:rsidP="00D46B67">
      <w:pPr>
        <w:tabs>
          <w:tab w:val="left" w:pos="964"/>
        </w:tabs>
        <w:rPr>
          <w:sz w:val="22"/>
          <w:szCs w:val="22"/>
        </w:rPr>
      </w:pPr>
    </w:p>
    <w:p w14:paraId="29B9877A" w14:textId="4D8F231E" w:rsidR="00D46B67" w:rsidRPr="0094254C" w:rsidRDefault="00DD1AC7" w:rsidP="00D46B67">
      <w:pPr>
        <w:tabs>
          <w:tab w:val="left" w:pos="964"/>
        </w:tabs>
        <w:ind w:left="960"/>
        <w:rPr>
          <w:sz w:val="22"/>
          <w:szCs w:val="22"/>
        </w:rPr>
      </w:pPr>
      <w:r w:rsidRPr="0094254C">
        <w:rPr>
          <w:sz w:val="22"/>
          <w:szCs w:val="22"/>
        </w:rPr>
        <w:tab/>
        <w:t xml:space="preserve">To provide an opportunity </w:t>
      </w:r>
      <w:r w:rsidR="003028E3" w:rsidRPr="0094254C">
        <w:rPr>
          <w:sz w:val="22"/>
          <w:szCs w:val="22"/>
        </w:rPr>
        <w:t>for any members of the public in attendance to address the Council or ask questions on any matters of concern in relation to agenda items (other than those proposed to be considered in private).</w:t>
      </w:r>
    </w:p>
    <w:p w14:paraId="71497ACD" w14:textId="77777777" w:rsidR="00DD1AC7" w:rsidRPr="0094254C" w:rsidRDefault="00DD1AC7" w:rsidP="00D46B67">
      <w:pPr>
        <w:tabs>
          <w:tab w:val="left" w:pos="964"/>
        </w:tabs>
        <w:rPr>
          <w:sz w:val="22"/>
          <w:szCs w:val="22"/>
        </w:rPr>
      </w:pPr>
    </w:p>
    <w:p w14:paraId="20B22AE3" w14:textId="5286F071" w:rsidR="00F53934" w:rsidRPr="0094254C" w:rsidRDefault="00F53934" w:rsidP="00D46B67">
      <w:pPr>
        <w:tabs>
          <w:tab w:val="left" w:pos="964"/>
        </w:tabs>
        <w:ind w:left="960" w:hanging="960"/>
        <w:rPr>
          <w:sz w:val="22"/>
          <w:szCs w:val="22"/>
        </w:rPr>
      </w:pPr>
      <w:r w:rsidRPr="0094254C">
        <w:rPr>
          <w:sz w:val="22"/>
          <w:szCs w:val="22"/>
        </w:rPr>
        <w:t>4</w:t>
      </w:r>
      <w:r w:rsidR="00B83348" w:rsidRPr="0094254C">
        <w:rPr>
          <w:sz w:val="22"/>
          <w:szCs w:val="22"/>
        </w:rPr>
        <w:t xml:space="preserve">. </w:t>
      </w:r>
      <w:r w:rsidR="00B83348" w:rsidRPr="0094254C">
        <w:rPr>
          <w:sz w:val="22"/>
          <w:szCs w:val="22"/>
        </w:rPr>
        <w:tab/>
      </w:r>
      <w:r w:rsidR="00B83348" w:rsidRPr="0094254C">
        <w:rPr>
          <w:b/>
          <w:bCs/>
          <w:sz w:val="22"/>
          <w:szCs w:val="22"/>
        </w:rPr>
        <w:t>To confirm and sign the</w:t>
      </w:r>
      <w:r w:rsidR="00A84DE4" w:rsidRPr="0094254C">
        <w:rPr>
          <w:b/>
          <w:bCs/>
          <w:sz w:val="22"/>
          <w:szCs w:val="22"/>
        </w:rPr>
        <w:t xml:space="preserve"> meeting</w:t>
      </w:r>
      <w:r w:rsidR="00B83348" w:rsidRPr="0094254C">
        <w:rPr>
          <w:b/>
          <w:bCs/>
          <w:sz w:val="22"/>
          <w:szCs w:val="22"/>
        </w:rPr>
        <w:t xml:space="preserve"> minutes of the</w:t>
      </w:r>
      <w:r w:rsidR="00A235F6" w:rsidRPr="0094254C">
        <w:rPr>
          <w:b/>
          <w:bCs/>
          <w:sz w:val="22"/>
          <w:szCs w:val="22"/>
        </w:rPr>
        <w:t xml:space="preserve"> </w:t>
      </w:r>
      <w:proofErr w:type="gramStart"/>
      <w:r w:rsidRPr="0094254C">
        <w:rPr>
          <w:b/>
          <w:bCs/>
          <w:sz w:val="22"/>
          <w:szCs w:val="22"/>
        </w:rPr>
        <w:t>2</w:t>
      </w:r>
      <w:r w:rsidR="00DD1AC7" w:rsidRPr="0094254C">
        <w:rPr>
          <w:b/>
          <w:bCs/>
          <w:sz w:val="22"/>
          <w:szCs w:val="22"/>
        </w:rPr>
        <w:t>1</w:t>
      </w:r>
      <w:r w:rsidR="00DD1AC7" w:rsidRPr="0094254C">
        <w:rPr>
          <w:b/>
          <w:bCs/>
          <w:sz w:val="22"/>
          <w:szCs w:val="22"/>
          <w:vertAlign w:val="superscript"/>
        </w:rPr>
        <w:t>st</w:t>
      </w:r>
      <w:proofErr w:type="gramEnd"/>
      <w:r w:rsidR="00DD1AC7" w:rsidRPr="0094254C">
        <w:rPr>
          <w:b/>
          <w:bCs/>
          <w:sz w:val="22"/>
          <w:szCs w:val="22"/>
        </w:rPr>
        <w:t xml:space="preserve"> June 2022</w:t>
      </w:r>
    </w:p>
    <w:p w14:paraId="1DC30927" w14:textId="5E42D86F" w:rsidR="00DD1AC7" w:rsidRPr="0094254C" w:rsidRDefault="00DD1AC7" w:rsidP="00D46B67">
      <w:pPr>
        <w:tabs>
          <w:tab w:val="left" w:pos="964"/>
        </w:tabs>
        <w:ind w:left="960" w:hanging="960"/>
        <w:rPr>
          <w:sz w:val="22"/>
          <w:szCs w:val="22"/>
        </w:rPr>
      </w:pPr>
    </w:p>
    <w:p w14:paraId="45760E2A" w14:textId="45F54B65" w:rsidR="00DD1AC7" w:rsidRPr="0094254C" w:rsidRDefault="00DD1AC7" w:rsidP="00D46B67">
      <w:pPr>
        <w:tabs>
          <w:tab w:val="left" w:pos="964"/>
        </w:tabs>
        <w:ind w:left="960" w:hanging="960"/>
        <w:rPr>
          <w:sz w:val="22"/>
          <w:szCs w:val="22"/>
        </w:rPr>
      </w:pPr>
      <w:r w:rsidRPr="0094254C">
        <w:rPr>
          <w:sz w:val="22"/>
          <w:szCs w:val="22"/>
        </w:rPr>
        <w:tab/>
        <w:t xml:space="preserve">To approve or amend the minutes as presented. </w:t>
      </w:r>
    </w:p>
    <w:p w14:paraId="6B7BCBE8" w14:textId="77777777" w:rsidR="00DD1AC7" w:rsidRPr="0094254C" w:rsidRDefault="00DD1AC7" w:rsidP="00D46B67">
      <w:pPr>
        <w:tabs>
          <w:tab w:val="left" w:pos="964"/>
        </w:tabs>
        <w:ind w:left="960" w:hanging="960"/>
        <w:rPr>
          <w:sz w:val="22"/>
          <w:szCs w:val="22"/>
        </w:rPr>
      </w:pPr>
    </w:p>
    <w:p w14:paraId="59D064A0" w14:textId="3D1C3542" w:rsidR="003028E3" w:rsidRPr="0094254C" w:rsidRDefault="00DD1AC7" w:rsidP="00D46B67">
      <w:pPr>
        <w:tabs>
          <w:tab w:val="left" w:pos="964"/>
        </w:tabs>
        <w:ind w:left="960" w:hanging="960"/>
        <w:rPr>
          <w:sz w:val="22"/>
          <w:szCs w:val="22"/>
        </w:rPr>
      </w:pPr>
      <w:r w:rsidRPr="0094254C">
        <w:rPr>
          <w:sz w:val="22"/>
          <w:szCs w:val="22"/>
        </w:rPr>
        <w:t>5</w:t>
      </w:r>
      <w:r w:rsidR="00B83348" w:rsidRPr="0094254C">
        <w:rPr>
          <w:sz w:val="22"/>
          <w:szCs w:val="22"/>
        </w:rPr>
        <w:t>.</w:t>
      </w:r>
      <w:r w:rsidR="00B83348" w:rsidRPr="0094254C">
        <w:rPr>
          <w:sz w:val="22"/>
          <w:szCs w:val="22"/>
        </w:rPr>
        <w:tab/>
      </w:r>
      <w:r w:rsidR="00B83348" w:rsidRPr="0094254C">
        <w:rPr>
          <w:b/>
          <w:bCs/>
          <w:sz w:val="22"/>
          <w:szCs w:val="22"/>
        </w:rPr>
        <w:t>Matters arising</w:t>
      </w:r>
      <w:r w:rsidR="00B83348" w:rsidRPr="0094254C">
        <w:rPr>
          <w:sz w:val="22"/>
          <w:szCs w:val="22"/>
        </w:rPr>
        <w:t xml:space="preserve"> </w:t>
      </w:r>
      <w:r w:rsidR="003028E3" w:rsidRPr="0094254C">
        <w:rPr>
          <w:sz w:val="22"/>
          <w:szCs w:val="22"/>
        </w:rPr>
        <w:t>– received to date</w:t>
      </w:r>
      <w:r w:rsidR="00B83348" w:rsidRPr="0094254C">
        <w:rPr>
          <w:sz w:val="22"/>
          <w:szCs w:val="22"/>
        </w:rPr>
        <w:t xml:space="preserve"> </w:t>
      </w:r>
    </w:p>
    <w:p w14:paraId="6A2BB6D4" w14:textId="2A11E4B8" w:rsidR="003028E3" w:rsidRPr="0094254C" w:rsidRDefault="003028E3" w:rsidP="00D46B67">
      <w:pPr>
        <w:tabs>
          <w:tab w:val="left" w:pos="964"/>
        </w:tabs>
        <w:ind w:left="960" w:hanging="960"/>
        <w:rPr>
          <w:sz w:val="22"/>
          <w:szCs w:val="22"/>
        </w:rPr>
      </w:pPr>
    </w:p>
    <w:p w14:paraId="0B802A6F" w14:textId="7E3406D4" w:rsidR="003028E3" w:rsidRPr="0094254C" w:rsidRDefault="003028E3" w:rsidP="00D46B67">
      <w:pPr>
        <w:tabs>
          <w:tab w:val="left" w:pos="964"/>
        </w:tabs>
        <w:ind w:left="960" w:hanging="960"/>
        <w:rPr>
          <w:sz w:val="22"/>
          <w:szCs w:val="22"/>
        </w:rPr>
      </w:pPr>
      <w:r w:rsidRPr="0094254C">
        <w:rPr>
          <w:sz w:val="22"/>
          <w:szCs w:val="22"/>
        </w:rPr>
        <w:tab/>
        <w:t>5.1 Update on the meeting at Ferryside Village Hall</w:t>
      </w:r>
    </w:p>
    <w:p w14:paraId="7DDC2942" w14:textId="5273ADAC" w:rsidR="00B76517" w:rsidRPr="0094254C" w:rsidRDefault="003028E3" w:rsidP="00CF361C">
      <w:pPr>
        <w:tabs>
          <w:tab w:val="left" w:pos="964"/>
        </w:tabs>
        <w:ind w:left="960" w:hanging="960"/>
        <w:rPr>
          <w:sz w:val="22"/>
          <w:szCs w:val="22"/>
        </w:rPr>
      </w:pPr>
      <w:r w:rsidRPr="0094254C">
        <w:rPr>
          <w:sz w:val="22"/>
          <w:szCs w:val="22"/>
        </w:rPr>
        <w:tab/>
        <w:t xml:space="preserve">5.2 Update on the Ferryside Cemetery </w:t>
      </w:r>
    </w:p>
    <w:p w14:paraId="14515FB2" w14:textId="42CEA17A" w:rsidR="006B2371" w:rsidRPr="0094254C" w:rsidRDefault="008C32BF" w:rsidP="00830272">
      <w:pPr>
        <w:tabs>
          <w:tab w:val="left" w:pos="964"/>
        </w:tabs>
        <w:ind w:left="960" w:hanging="960"/>
        <w:rPr>
          <w:sz w:val="22"/>
          <w:szCs w:val="22"/>
        </w:rPr>
      </w:pPr>
      <w:r w:rsidRPr="0094254C">
        <w:rPr>
          <w:sz w:val="22"/>
          <w:szCs w:val="22"/>
        </w:rPr>
        <w:tab/>
        <w:t>5.</w:t>
      </w:r>
      <w:r w:rsidR="00CF361C" w:rsidRPr="0094254C">
        <w:rPr>
          <w:sz w:val="22"/>
          <w:szCs w:val="22"/>
        </w:rPr>
        <w:t>3</w:t>
      </w:r>
      <w:r w:rsidRPr="0094254C">
        <w:rPr>
          <w:sz w:val="22"/>
          <w:szCs w:val="22"/>
        </w:rPr>
        <w:t xml:space="preserve"> Update on Ferryside Association Football </w:t>
      </w:r>
      <w:r w:rsidR="00CF361C" w:rsidRPr="0094254C">
        <w:rPr>
          <w:sz w:val="22"/>
          <w:szCs w:val="22"/>
        </w:rPr>
        <w:t>C</w:t>
      </w:r>
      <w:r w:rsidRPr="0094254C">
        <w:rPr>
          <w:sz w:val="22"/>
          <w:szCs w:val="22"/>
        </w:rPr>
        <w:t>lub Letting Agreement</w:t>
      </w:r>
      <w:r w:rsidR="00DB08B3">
        <w:rPr>
          <w:sz w:val="22"/>
          <w:szCs w:val="22"/>
        </w:rPr>
        <w:t xml:space="preserve"> and Risk Assessment</w:t>
      </w:r>
    </w:p>
    <w:p w14:paraId="508DFD5C" w14:textId="1F3AA29D" w:rsidR="006B2371" w:rsidRPr="0094254C" w:rsidRDefault="006B2371" w:rsidP="00830272">
      <w:pPr>
        <w:tabs>
          <w:tab w:val="left" w:pos="964"/>
        </w:tabs>
        <w:ind w:left="960" w:hanging="960"/>
        <w:rPr>
          <w:sz w:val="22"/>
          <w:szCs w:val="22"/>
        </w:rPr>
      </w:pPr>
      <w:r w:rsidRPr="0094254C">
        <w:rPr>
          <w:sz w:val="22"/>
          <w:szCs w:val="22"/>
        </w:rPr>
        <w:tab/>
        <w:t>5.4 Update on Japanese Knotweed and hedgerow</w:t>
      </w:r>
      <w:r w:rsidR="0094254C" w:rsidRPr="0094254C">
        <w:rPr>
          <w:sz w:val="22"/>
          <w:szCs w:val="22"/>
        </w:rPr>
        <w:t xml:space="preserve"> work</w:t>
      </w:r>
    </w:p>
    <w:p w14:paraId="4585F302" w14:textId="77777777" w:rsidR="007A1003" w:rsidRDefault="006B2371" w:rsidP="00830272">
      <w:pPr>
        <w:tabs>
          <w:tab w:val="left" w:pos="964"/>
        </w:tabs>
        <w:ind w:left="960" w:hanging="960"/>
        <w:rPr>
          <w:sz w:val="22"/>
          <w:szCs w:val="22"/>
        </w:rPr>
      </w:pPr>
      <w:r w:rsidRPr="0094254C">
        <w:rPr>
          <w:sz w:val="22"/>
          <w:szCs w:val="22"/>
        </w:rPr>
        <w:tab/>
        <w:t xml:space="preserve">5.5 Update </w:t>
      </w:r>
      <w:r w:rsidR="0094254C" w:rsidRPr="0094254C">
        <w:rPr>
          <w:sz w:val="22"/>
          <w:szCs w:val="22"/>
        </w:rPr>
        <w:t>on lamppost Christmas lights</w:t>
      </w:r>
      <w:r w:rsidRPr="0094254C">
        <w:rPr>
          <w:sz w:val="22"/>
          <w:szCs w:val="22"/>
        </w:rPr>
        <w:t xml:space="preserve"> </w:t>
      </w:r>
      <w:r w:rsidR="00B83348" w:rsidRPr="0094254C">
        <w:rPr>
          <w:sz w:val="22"/>
          <w:szCs w:val="22"/>
        </w:rPr>
        <w:t xml:space="preserve">         </w:t>
      </w:r>
    </w:p>
    <w:p w14:paraId="3CEB091E" w14:textId="6FEA37C2" w:rsidR="00B83348" w:rsidRPr="0094254C" w:rsidRDefault="007A1003" w:rsidP="00830272">
      <w:pPr>
        <w:tabs>
          <w:tab w:val="left" w:pos="964"/>
        </w:tabs>
        <w:ind w:left="960" w:hanging="960"/>
        <w:rPr>
          <w:sz w:val="22"/>
          <w:szCs w:val="22"/>
        </w:rPr>
      </w:pPr>
      <w:r>
        <w:rPr>
          <w:sz w:val="22"/>
          <w:szCs w:val="22"/>
        </w:rPr>
        <w:tab/>
        <w:t>5.6 Double Yellow Lines on the Portway</w:t>
      </w:r>
      <w:r w:rsidR="00B83348" w:rsidRPr="0094254C">
        <w:rPr>
          <w:sz w:val="22"/>
          <w:szCs w:val="22"/>
        </w:rPr>
        <w:t xml:space="preserve">               </w:t>
      </w:r>
    </w:p>
    <w:p w14:paraId="6039399B" w14:textId="77777777" w:rsidR="003028E3" w:rsidRPr="0094254C" w:rsidRDefault="003028E3" w:rsidP="00D46B67">
      <w:pPr>
        <w:tabs>
          <w:tab w:val="left" w:pos="964"/>
        </w:tabs>
        <w:rPr>
          <w:sz w:val="22"/>
          <w:szCs w:val="22"/>
        </w:rPr>
      </w:pPr>
    </w:p>
    <w:p w14:paraId="13705BF3" w14:textId="47E38436" w:rsidR="00B83348" w:rsidRPr="0094254C" w:rsidRDefault="00166A66" w:rsidP="00D46B67">
      <w:pPr>
        <w:tabs>
          <w:tab w:val="left" w:pos="964"/>
        </w:tabs>
        <w:rPr>
          <w:sz w:val="22"/>
          <w:szCs w:val="22"/>
        </w:rPr>
      </w:pPr>
      <w:r w:rsidRPr="0094254C">
        <w:rPr>
          <w:sz w:val="22"/>
          <w:szCs w:val="22"/>
        </w:rPr>
        <w:t>6</w:t>
      </w:r>
      <w:r w:rsidR="00B83348" w:rsidRPr="0094254C">
        <w:rPr>
          <w:sz w:val="22"/>
          <w:szCs w:val="22"/>
        </w:rPr>
        <w:t xml:space="preserve">. </w:t>
      </w:r>
      <w:r w:rsidR="00B83348" w:rsidRPr="0094254C">
        <w:rPr>
          <w:sz w:val="22"/>
          <w:szCs w:val="22"/>
        </w:rPr>
        <w:tab/>
      </w:r>
      <w:r w:rsidR="00B83348" w:rsidRPr="0094254C">
        <w:rPr>
          <w:b/>
          <w:bCs/>
          <w:sz w:val="22"/>
          <w:szCs w:val="22"/>
        </w:rPr>
        <w:t>To receive items of correspondence</w:t>
      </w:r>
      <w:r w:rsidR="00CB7CB3" w:rsidRPr="0094254C">
        <w:rPr>
          <w:b/>
          <w:bCs/>
          <w:sz w:val="22"/>
          <w:szCs w:val="22"/>
        </w:rPr>
        <w:t xml:space="preserve"> </w:t>
      </w:r>
    </w:p>
    <w:p w14:paraId="5200CEF6" w14:textId="0410A470" w:rsidR="003028E3" w:rsidRPr="0094254C" w:rsidRDefault="003028E3" w:rsidP="00D46B67">
      <w:pPr>
        <w:tabs>
          <w:tab w:val="left" w:pos="964"/>
        </w:tabs>
        <w:rPr>
          <w:sz w:val="22"/>
          <w:szCs w:val="22"/>
        </w:rPr>
      </w:pPr>
    </w:p>
    <w:p w14:paraId="173EB5A7" w14:textId="7486FA58" w:rsidR="007C6689" w:rsidRPr="0094254C" w:rsidRDefault="003028E3" w:rsidP="00D46B67">
      <w:pPr>
        <w:tabs>
          <w:tab w:val="left" w:pos="964"/>
        </w:tabs>
        <w:rPr>
          <w:sz w:val="22"/>
          <w:szCs w:val="22"/>
        </w:rPr>
      </w:pPr>
      <w:r w:rsidRPr="0094254C">
        <w:rPr>
          <w:sz w:val="22"/>
          <w:szCs w:val="22"/>
        </w:rPr>
        <w:tab/>
      </w:r>
      <w:r w:rsidR="00CF361C" w:rsidRPr="0094254C">
        <w:rPr>
          <w:sz w:val="22"/>
          <w:szCs w:val="22"/>
        </w:rPr>
        <w:t>6</w:t>
      </w:r>
      <w:r w:rsidRPr="0094254C">
        <w:rPr>
          <w:sz w:val="22"/>
          <w:szCs w:val="22"/>
        </w:rPr>
        <w:t>.1</w:t>
      </w:r>
      <w:r w:rsidR="00E26C3A" w:rsidRPr="0094254C">
        <w:rPr>
          <w:sz w:val="22"/>
          <w:szCs w:val="22"/>
        </w:rPr>
        <w:tab/>
      </w:r>
      <w:r w:rsidR="007C6689" w:rsidRPr="0094254C">
        <w:rPr>
          <w:sz w:val="22"/>
          <w:szCs w:val="22"/>
        </w:rPr>
        <w:t xml:space="preserve"> </w:t>
      </w:r>
      <w:r w:rsidR="001F2D90" w:rsidRPr="0094254C">
        <w:rPr>
          <w:sz w:val="22"/>
          <w:szCs w:val="22"/>
        </w:rPr>
        <w:t>Double Yellow Lines on the Portway</w:t>
      </w:r>
      <w:r w:rsidR="001F2D90" w:rsidRPr="0094254C">
        <w:rPr>
          <w:sz w:val="22"/>
          <w:szCs w:val="22"/>
        </w:rPr>
        <w:tab/>
      </w:r>
      <w:r w:rsidR="00D95831">
        <w:rPr>
          <w:sz w:val="22"/>
          <w:szCs w:val="22"/>
        </w:rPr>
        <w:tab/>
      </w:r>
      <w:r w:rsidR="001F2D90" w:rsidRPr="0094254C">
        <w:rPr>
          <w:sz w:val="22"/>
          <w:szCs w:val="22"/>
        </w:rPr>
        <w:t>E Davies</w:t>
      </w:r>
    </w:p>
    <w:p w14:paraId="1131F5B2" w14:textId="1D4D8E76" w:rsidR="00B76517" w:rsidRPr="0094254C" w:rsidRDefault="00ED420F" w:rsidP="00D95831">
      <w:pPr>
        <w:tabs>
          <w:tab w:val="left" w:pos="964"/>
        </w:tabs>
        <w:rPr>
          <w:sz w:val="22"/>
          <w:szCs w:val="22"/>
        </w:rPr>
      </w:pPr>
      <w:r w:rsidRPr="0094254C">
        <w:rPr>
          <w:sz w:val="22"/>
          <w:szCs w:val="22"/>
        </w:rPr>
        <w:tab/>
      </w:r>
    </w:p>
    <w:p w14:paraId="5EB7917B" w14:textId="77777777" w:rsidR="000F6A30" w:rsidRPr="0094254C" w:rsidRDefault="000F6A30" w:rsidP="00D46B67">
      <w:pPr>
        <w:tabs>
          <w:tab w:val="left" w:pos="964"/>
        </w:tabs>
        <w:rPr>
          <w:sz w:val="22"/>
          <w:szCs w:val="22"/>
        </w:rPr>
      </w:pPr>
    </w:p>
    <w:p w14:paraId="2932DA1A" w14:textId="77777777" w:rsidR="0094254C" w:rsidRDefault="0094254C" w:rsidP="00D46B67">
      <w:pPr>
        <w:tabs>
          <w:tab w:val="left" w:pos="964"/>
        </w:tabs>
        <w:rPr>
          <w:sz w:val="22"/>
          <w:szCs w:val="22"/>
        </w:rPr>
      </w:pPr>
    </w:p>
    <w:p w14:paraId="443DCAE4" w14:textId="72CFCE86" w:rsidR="002B55FB" w:rsidRPr="0094254C" w:rsidRDefault="00166A66" w:rsidP="00D46B67">
      <w:pPr>
        <w:tabs>
          <w:tab w:val="left" w:pos="964"/>
        </w:tabs>
        <w:rPr>
          <w:sz w:val="22"/>
          <w:szCs w:val="22"/>
        </w:rPr>
      </w:pPr>
      <w:r w:rsidRPr="0094254C">
        <w:rPr>
          <w:sz w:val="22"/>
          <w:szCs w:val="22"/>
        </w:rPr>
        <w:lastRenderedPageBreak/>
        <w:t>7</w:t>
      </w:r>
      <w:r w:rsidR="00B83348" w:rsidRPr="0094254C">
        <w:rPr>
          <w:sz w:val="22"/>
          <w:szCs w:val="22"/>
        </w:rPr>
        <w:t>.</w:t>
      </w:r>
      <w:r w:rsidR="00B83348" w:rsidRPr="0094254C">
        <w:rPr>
          <w:sz w:val="22"/>
          <w:szCs w:val="22"/>
        </w:rPr>
        <w:tab/>
      </w:r>
      <w:r w:rsidR="00B83348" w:rsidRPr="0094254C">
        <w:rPr>
          <w:b/>
          <w:bCs/>
          <w:sz w:val="22"/>
          <w:szCs w:val="22"/>
        </w:rPr>
        <w:t xml:space="preserve">To approve </w:t>
      </w:r>
      <w:r w:rsidR="004B21AB" w:rsidRPr="0094254C">
        <w:rPr>
          <w:b/>
          <w:bCs/>
          <w:sz w:val="22"/>
          <w:szCs w:val="22"/>
        </w:rPr>
        <w:t xml:space="preserve">the following </w:t>
      </w:r>
      <w:r w:rsidR="00B83348" w:rsidRPr="0094254C">
        <w:rPr>
          <w:b/>
          <w:bCs/>
          <w:sz w:val="22"/>
          <w:szCs w:val="22"/>
        </w:rPr>
        <w:t>accounts for payment.</w:t>
      </w:r>
    </w:p>
    <w:p w14:paraId="00219814" w14:textId="23D3EABE" w:rsidR="00B76517" w:rsidRPr="0094254C" w:rsidRDefault="00B76517" w:rsidP="00D46B67">
      <w:pPr>
        <w:tabs>
          <w:tab w:val="left" w:pos="964"/>
        </w:tabs>
        <w:rPr>
          <w:sz w:val="22"/>
          <w:szCs w:val="22"/>
        </w:rPr>
      </w:pPr>
    </w:p>
    <w:p w14:paraId="13E14CB3" w14:textId="317958E3" w:rsidR="00B76517" w:rsidRPr="0094254C" w:rsidRDefault="00B76517" w:rsidP="00D46B67">
      <w:pPr>
        <w:pStyle w:val="ListParagraph"/>
        <w:numPr>
          <w:ilvl w:val="1"/>
          <w:numId w:val="7"/>
        </w:numPr>
        <w:tabs>
          <w:tab w:val="left" w:pos="964"/>
        </w:tabs>
        <w:rPr>
          <w:sz w:val="22"/>
          <w:szCs w:val="22"/>
        </w:rPr>
      </w:pPr>
      <w:r w:rsidRPr="0094254C">
        <w:rPr>
          <w:sz w:val="22"/>
          <w:szCs w:val="22"/>
        </w:rPr>
        <w:t>Ferryside Social Enterprise Group (monthly electricity tariff)</w:t>
      </w:r>
    </w:p>
    <w:p w14:paraId="66395ED8" w14:textId="588E8645" w:rsidR="00B76517" w:rsidRPr="0094254C" w:rsidRDefault="00B76517" w:rsidP="00D46B67">
      <w:pPr>
        <w:pStyle w:val="ListParagraph"/>
        <w:numPr>
          <w:ilvl w:val="1"/>
          <w:numId w:val="7"/>
        </w:numPr>
        <w:tabs>
          <w:tab w:val="left" w:pos="964"/>
        </w:tabs>
        <w:rPr>
          <w:sz w:val="22"/>
          <w:szCs w:val="22"/>
        </w:rPr>
      </w:pPr>
      <w:r w:rsidRPr="0094254C">
        <w:rPr>
          <w:sz w:val="22"/>
          <w:szCs w:val="22"/>
        </w:rPr>
        <w:t>Julie Rees (Clerk’s salary and expenses)</w:t>
      </w:r>
    </w:p>
    <w:p w14:paraId="6EC1F54E" w14:textId="1380F742" w:rsidR="00B76517" w:rsidRPr="0094254C" w:rsidRDefault="00B76517" w:rsidP="00D46B67">
      <w:pPr>
        <w:pStyle w:val="ListParagraph"/>
        <w:numPr>
          <w:ilvl w:val="1"/>
          <w:numId w:val="7"/>
        </w:numPr>
        <w:tabs>
          <w:tab w:val="left" w:pos="964"/>
        </w:tabs>
        <w:rPr>
          <w:sz w:val="22"/>
          <w:szCs w:val="22"/>
        </w:rPr>
      </w:pPr>
      <w:r w:rsidRPr="0094254C">
        <w:rPr>
          <w:sz w:val="22"/>
          <w:szCs w:val="22"/>
        </w:rPr>
        <w:t>Piers Tillotson (Handyman payment and expenses)</w:t>
      </w:r>
    </w:p>
    <w:p w14:paraId="559A4EA1" w14:textId="0A4C2E1C" w:rsidR="00B76517" w:rsidRPr="0094254C" w:rsidRDefault="004B21AB" w:rsidP="00D46B67">
      <w:pPr>
        <w:pStyle w:val="ListParagraph"/>
        <w:numPr>
          <w:ilvl w:val="1"/>
          <w:numId w:val="7"/>
        </w:numPr>
        <w:tabs>
          <w:tab w:val="left" w:pos="964"/>
        </w:tabs>
        <w:rPr>
          <w:sz w:val="22"/>
          <w:szCs w:val="22"/>
        </w:rPr>
      </w:pPr>
      <w:proofErr w:type="spellStart"/>
      <w:r w:rsidRPr="0094254C">
        <w:rPr>
          <w:sz w:val="22"/>
          <w:szCs w:val="22"/>
        </w:rPr>
        <w:t>Wrenvale</w:t>
      </w:r>
      <w:proofErr w:type="spellEnd"/>
      <w:r w:rsidRPr="0094254C">
        <w:rPr>
          <w:sz w:val="22"/>
          <w:szCs w:val="22"/>
        </w:rPr>
        <w:t xml:space="preserve"> Nurseries and Landscapes (Bridleway Tender)</w:t>
      </w:r>
    </w:p>
    <w:p w14:paraId="2791A637" w14:textId="2E3B5148" w:rsidR="004B21AB" w:rsidRPr="0094254C" w:rsidRDefault="004B21AB" w:rsidP="00D46B67">
      <w:pPr>
        <w:pStyle w:val="ListParagraph"/>
        <w:numPr>
          <w:ilvl w:val="1"/>
          <w:numId w:val="7"/>
        </w:numPr>
        <w:tabs>
          <w:tab w:val="left" w:pos="964"/>
        </w:tabs>
        <w:rPr>
          <w:sz w:val="22"/>
          <w:szCs w:val="22"/>
        </w:rPr>
      </w:pPr>
      <w:r w:rsidRPr="0094254C">
        <w:rPr>
          <w:sz w:val="22"/>
          <w:szCs w:val="22"/>
        </w:rPr>
        <w:t>Ferryside Social and Welfare Association (Ferryside Village Hall Rental)</w:t>
      </w:r>
    </w:p>
    <w:p w14:paraId="34A9FF8A" w14:textId="13981B96" w:rsidR="004B21AB" w:rsidRPr="0094254C" w:rsidRDefault="004B21AB" w:rsidP="00D46B67">
      <w:pPr>
        <w:pStyle w:val="ListParagraph"/>
        <w:numPr>
          <w:ilvl w:val="1"/>
          <w:numId w:val="7"/>
        </w:numPr>
        <w:tabs>
          <w:tab w:val="left" w:pos="964"/>
        </w:tabs>
        <w:rPr>
          <w:sz w:val="22"/>
          <w:szCs w:val="22"/>
        </w:rPr>
      </w:pPr>
      <w:r w:rsidRPr="0094254C">
        <w:rPr>
          <w:sz w:val="22"/>
          <w:szCs w:val="22"/>
        </w:rPr>
        <w:t>Ferryside Social and Welfare Association (Ferryside Village Hall Office Rental Space)</w:t>
      </w:r>
    </w:p>
    <w:p w14:paraId="4D6703F0" w14:textId="6624DD04" w:rsidR="00CF361C" w:rsidRPr="0094254C" w:rsidRDefault="00CF361C" w:rsidP="00D46B67">
      <w:pPr>
        <w:pStyle w:val="ListParagraph"/>
        <w:numPr>
          <w:ilvl w:val="1"/>
          <w:numId w:val="7"/>
        </w:numPr>
        <w:tabs>
          <w:tab w:val="left" w:pos="964"/>
        </w:tabs>
        <w:rPr>
          <w:sz w:val="22"/>
          <w:szCs w:val="22"/>
        </w:rPr>
      </w:pPr>
      <w:r w:rsidRPr="0094254C">
        <w:rPr>
          <w:sz w:val="22"/>
          <w:szCs w:val="22"/>
        </w:rPr>
        <w:t>Peter Buckley (Payment of fortnightly play area safety checks)</w:t>
      </w:r>
    </w:p>
    <w:p w14:paraId="2F3FC49C" w14:textId="003C3522" w:rsidR="00EF3250" w:rsidRPr="0094254C" w:rsidRDefault="00EF3250" w:rsidP="00D46B67">
      <w:pPr>
        <w:pStyle w:val="ListParagraph"/>
        <w:numPr>
          <w:ilvl w:val="1"/>
          <w:numId w:val="7"/>
        </w:numPr>
        <w:tabs>
          <w:tab w:val="left" w:pos="964"/>
        </w:tabs>
        <w:rPr>
          <w:sz w:val="22"/>
          <w:szCs w:val="22"/>
        </w:rPr>
      </w:pPr>
      <w:r w:rsidRPr="0094254C">
        <w:rPr>
          <w:sz w:val="22"/>
          <w:szCs w:val="22"/>
        </w:rPr>
        <w:t xml:space="preserve">Reach Publishing Services Ltd (Carmarthen Journal Article) </w:t>
      </w:r>
    </w:p>
    <w:p w14:paraId="65F84572" w14:textId="4C941845" w:rsidR="00C20705" w:rsidRPr="00C20705" w:rsidRDefault="0094254C" w:rsidP="00C20705">
      <w:pPr>
        <w:pStyle w:val="ListParagraph"/>
        <w:numPr>
          <w:ilvl w:val="1"/>
          <w:numId w:val="7"/>
        </w:numPr>
        <w:tabs>
          <w:tab w:val="left" w:pos="964"/>
        </w:tabs>
        <w:rPr>
          <w:sz w:val="22"/>
          <w:szCs w:val="22"/>
        </w:rPr>
      </w:pPr>
      <w:r w:rsidRPr="0094254C">
        <w:rPr>
          <w:sz w:val="22"/>
          <w:szCs w:val="22"/>
        </w:rPr>
        <w:t>Hayhurst Property Contracting Ltd (installing new benches)</w:t>
      </w:r>
    </w:p>
    <w:p w14:paraId="7D77287A" w14:textId="47E7E765" w:rsidR="00B76517" w:rsidRPr="0094254C" w:rsidRDefault="00B76517" w:rsidP="00D46B67">
      <w:pPr>
        <w:tabs>
          <w:tab w:val="left" w:pos="964"/>
        </w:tabs>
        <w:rPr>
          <w:sz w:val="22"/>
          <w:szCs w:val="22"/>
        </w:rPr>
      </w:pPr>
      <w:r w:rsidRPr="0094254C">
        <w:rPr>
          <w:sz w:val="22"/>
          <w:szCs w:val="22"/>
        </w:rPr>
        <w:tab/>
      </w:r>
    </w:p>
    <w:p w14:paraId="3E473614" w14:textId="1E1D6138" w:rsidR="00946003" w:rsidRPr="0094254C" w:rsidRDefault="00166A66" w:rsidP="00D46B67">
      <w:pPr>
        <w:tabs>
          <w:tab w:val="left" w:pos="964"/>
        </w:tabs>
        <w:rPr>
          <w:b/>
          <w:bCs/>
          <w:sz w:val="22"/>
          <w:szCs w:val="22"/>
        </w:rPr>
      </w:pPr>
      <w:r w:rsidRPr="0094254C">
        <w:rPr>
          <w:sz w:val="22"/>
          <w:szCs w:val="22"/>
        </w:rPr>
        <w:t>8</w:t>
      </w:r>
      <w:r w:rsidR="00946003" w:rsidRPr="0094254C">
        <w:rPr>
          <w:sz w:val="22"/>
          <w:szCs w:val="22"/>
        </w:rPr>
        <w:t>.</w:t>
      </w:r>
      <w:r w:rsidR="00946003" w:rsidRPr="0094254C">
        <w:rPr>
          <w:sz w:val="22"/>
          <w:szCs w:val="22"/>
        </w:rPr>
        <w:tab/>
      </w:r>
      <w:r w:rsidR="005E22DC" w:rsidRPr="0094254C">
        <w:rPr>
          <w:b/>
          <w:bCs/>
          <w:sz w:val="22"/>
          <w:szCs w:val="22"/>
        </w:rPr>
        <w:t>Training Requirements</w:t>
      </w:r>
    </w:p>
    <w:p w14:paraId="60D8B9CE" w14:textId="755D0952" w:rsidR="005E22DC" w:rsidRPr="0094254C" w:rsidRDefault="005E22DC" w:rsidP="00D46B67">
      <w:pPr>
        <w:tabs>
          <w:tab w:val="left" w:pos="964"/>
        </w:tabs>
        <w:rPr>
          <w:b/>
          <w:bCs/>
          <w:sz w:val="22"/>
          <w:szCs w:val="22"/>
        </w:rPr>
      </w:pPr>
    </w:p>
    <w:p w14:paraId="0D3B87CD" w14:textId="52D8ECFB" w:rsidR="005E22DC" w:rsidRPr="0094254C" w:rsidRDefault="008C32BF" w:rsidP="00E26C3A">
      <w:pPr>
        <w:tabs>
          <w:tab w:val="left" w:pos="964"/>
        </w:tabs>
        <w:ind w:left="964"/>
        <w:rPr>
          <w:b/>
          <w:bCs/>
          <w:sz w:val="22"/>
          <w:szCs w:val="22"/>
        </w:rPr>
      </w:pPr>
      <w:r w:rsidRPr="0094254C">
        <w:rPr>
          <w:sz w:val="22"/>
          <w:szCs w:val="22"/>
        </w:rPr>
        <w:t xml:space="preserve">To consider the best way to identify training requirements in line with the Local Government and Elections (Wales) 2021 Act – Clerk to present training identification document. </w:t>
      </w:r>
    </w:p>
    <w:p w14:paraId="3CBC6CBE" w14:textId="77777777" w:rsidR="00E26C3A" w:rsidRPr="0094254C" w:rsidRDefault="00E26C3A" w:rsidP="00E26C3A">
      <w:pPr>
        <w:pStyle w:val="ListParagraph"/>
        <w:tabs>
          <w:tab w:val="left" w:pos="964"/>
        </w:tabs>
        <w:ind w:left="1680"/>
        <w:rPr>
          <w:b/>
          <w:bCs/>
          <w:sz w:val="22"/>
          <w:szCs w:val="22"/>
        </w:rPr>
      </w:pPr>
    </w:p>
    <w:p w14:paraId="266FC2AC" w14:textId="1C46529D" w:rsidR="00E26C3A" w:rsidRPr="0094254C" w:rsidRDefault="00166A66" w:rsidP="00E26C3A">
      <w:pPr>
        <w:tabs>
          <w:tab w:val="left" w:pos="964"/>
        </w:tabs>
        <w:rPr>
          <w:b/>
          <w:bCs/>
          <w:sz w:val="22"/>
          <w:szCs w:val="22"/>
        </w:rPr>
      </w:pPr>
      <w:r w:rsidRPr="0094254C">
        <w:rPr>
          <w:b/>
          <w:bCs/>
          <w:sz w:val="22"/>
          <w:szCs w:val="22"/>
        </w:rPr>
        <w:t>9</w:t>
      </w:r>
      <w:r w:rsidR="00E26C3A" w:rsidRPr="0094254C">
        <w:rPr>
          <w:b/>
          <w:bCs/>
          <w:sz w:val="22"/>
          <w:szCs w:val="22"/>
        </w:rPr>
        <w:t>.</w:t>
      </w:r>
      <w:r w:rsidR="00E26C3A" w:rsidRPr="0094254C">
        <w:rPr>
          <w:b/>
          <w:bCs/>
          <w:sz w:val="22"/>
          <w:szCs w:val="22"/>
        </w:rPr>
        <w:tab/>
        <w:t>Wellbeing Report</w:t>
      </w:r>
      <w:r w:rsidR="001028D1" w:rsidRPr="0094254C">
        <w:rPr>
          <w:b/>
          <w:bCs/>
          <w:sz w:val="22"/>
          <w:szCs w:val="22"/>
        </w:rPr>
        <w:t xml:space="preserve"> (voluntarily completed)</w:t>
      </w:r>
    </w:p>
    <w:p w14:paraId="784945A4" w14:textId="2E018A2F" w:rsidR="00E26C3A" w:rsidRPr="0094254C" w:rsidRDefault="00E26C3A" w:rsidP="00E26C3A">
      <w:pPr>
        <w:tabs>
          <w:tab w:val="left" w:pos="964"/>
        </w:tabs>
        <w:rPr>
          <w:b/>
          <w:bCs/>
          <w:sz w:val="22"/>
          <w:szCs w:val="22"/>
        </w:rPr>
      </w:pPr>
    </w:p>
    <w:p w14:paraId="0C1EEC3E" w14:textId="5BB51EEF" w:rsidR="00E26C3A" w:rsidRPr="0094254C" w:rsidRDefault="00E26C3A" w:rsidP="001028D1">
      <w:pPr>
        <w:tabs>
          <w:tab w:val="left" w:pos="964"/>
        </w:tabs>
        <w:ind w:left="964"/>
        <w:rPr>
          <w:sz w:val="22"/>
          <w:szCs w:val="22"/>
        </w:rPr>
      </w:pPr>
      <w:r w:rsidRPr="0094254C">
        <w:rPr>
          <w:sz w:val="22"/>
          <w:szCs w:val="22"/>
        </w:rPr>
        <w:t>Council to approve the Wellbeing Report presented by the Clerk</w:t>
      </w:r>
      <w:r w:rsidR="001028D1" w:rsidRPr="0094254C">
        <w:rPr>
          <w:sz w:val="22"/>
          <w:szCs w:val="22"/>
        </w:rPr>
        <w:t xml:space="preserve"> in line with the Well-being of Future Generations (Wales) Act 2015.  </w:t>
      </w:r>
    </w:p>
    <w:p w14:paraId="73C8FAA7" w14:textId="0044C146" w:rsidR="00E26C3A" w:rsidRPr="0094254C" w:rsidRDefault="00E26C3A" w:rsidP="00E26C3A">
      <w:pPr>
        <w:tabs>
          <w:tab w:val="left" w:pos="964"/>
        </w:tabs>
        <w:rPr>
          <w:sz w:val="22"/>
          <w:szCs w:val="22"/>
        </w:rPr>
      </w:pPr>
    </w:p>
    <w:p w14:paraId="7F57D74D" w14:textId="77777777" w:rsidR="003F0DB2" w:rsidRPr="0094254C" w:rsidRDefault="00E26C3A" w:rsidP="003F0DB2">
      <w:pPr>
        <w:tabs>
          <w:tab w:val="left" w:pos="964"/>
        </w:tabs>
        <w:rPr>
          <w:b/>
          <w:bCs/>
          <w:sz w:val="22"/>
          <w:szCs w:val="22"/>
        </w:rPr>
      </w:pPr>
      <w:r w:rsidRPr="0094254C">
        <w:rPr>
          <w:sz w:val="22"/>
          <w:szCs w:val="22"/>
        </w:rPr>
        <w:t>1</w:t>
      </w:r>
      <w:r w:rsidR="00166A66" w:rsidRPr="0094254C">
        <w:rPr>
          <w:sz w:val="22"/>
          <w:szCs w:val="22"/>
        </w:rPr>
        <w:t>0</w:t>
      </w:r>
      <w:r w:rsidRPr="0094254C">
        <w:rPr>
          <w:sz w:val="22"/>
          <w:szCs w:val="22"/>
        </w:rPr>
        <w:t>.</w:t>
      </w:r>
      <w:r w:rsidRPr="0094254C">
        <w:rPr>
          <w:sz w:val="22"/>
          <w:szCs w:val="22"/>
        </w:rPr>
        <w:tab/>
      </w:r>
      <w:r w:rsidR="003F0DB2" w:rsidRPr="0094254C">
        <w:rPr>
          <w:b/>
          <w:bCs/>
          <w:sz w:val="22"/>
          <w:szCs w:val="22"/>
        </w:rPr>
        <w:t>Ferryside Play Area Safety Report</w:t>
      </w:r>
    </w:p>
    <w:p w14:paraId="5443D714" w14:textId="77777777" w:rsidR="003F0DB2" w:rsidRPr="0094254C" w:rsidRDefault="003F0DB2" w:rsidP="003F0DB2">
      <w:pPr>
        <w:tabs>
          <w:tab w:val="left" w:pos="964"/>
        </w:tabs>
        <w:rPr>
          <w:b/>
          <w:bCs/>
          <w:sz w:val="22"/>
          <w:szCs w:val="22"/>
        </w:rPr>
      </w:pPr>
    </w:p>
    <w:p w14:paraId="5ADD08C1" w14:textId="627DAE8C" w:rsidR="001028D1" w:rsidRPr="0094254C" w:rsidRDefault="003F0DB2" w:rsidP="003F0DB2">
      <w:pPr>
        <w:tabs>
          <w:tab w:val="left" w:pos="964"/>
        </w:tabs>
        <w:rPr>
          <w:sz w:val="22"/>
          <w:szCs w:val="22"/>
        </w:rPr>
      </w:pPr>
      <w:r w:rsidRPr="0094254C">
        <w:rPr>
          <w:b/>
          <w:bCs/>
          <w:sz w:val="22"/>
          <w:szCs w:val="22"/>
        </w:rPr>
        <w:tab/>
      </w:r>
      <w:r w:rsidRPr="0094254C">
        <w:rPr>
          <w:sz w:val="22"/>
          <w:szCs w:val="22"/>
        </w:rPr>
        <w:t xml:space="preserve">The Clerk will update the Council on the latest safety report. </w:t>
      </w:r>
      <w:r w:rsidR="001028D1" w:rsidRPr="0094254C">
        <w:rPr>
          <w:sz w:val="22"/>
          <w:szCs w:val="22"/>
        </w:rPr>
        <w:t xml:space="preserve"> </w:t>
      </w:r>
    </w:p>
    <w:p w14:paraId="5496A40D" w14:textId="32206210" w:rsidR="00A021D3" w:rsidRPr="0094254C" w:rsidRDefault="00A021D3" w:rsidP="001028D1">
      <w:pPr>
        <w:tabs>
          <w:tab w:val="left" w:pos="964"/>
        </w:tabs>
        <w:ind w:left="964"/>
        <w:rPr>
          <w:sz w:val="22"/>
          <w:szCs w:val="22"/>
        </w:rPr>
      </w:pPr>
    </w:p>
    <w:p w14:paraId="1F5EC366" w14:textId="4A539447" w:rsidR="00A021D3" w:rsidRPr="0094254C" w:rsidRDefault="00A021D3" w:rsidP="00A021D3">
      <w:pPr>
        <w:tabs>
          <w:tab w:val="left" w:pos="964"/>
        </w:tabs>
        <w:rPr>
          <w:b/>
          <w:bCs/>
          <w:sz w:val="22"/>
          <w:szCs w:val="22"/>
        </w:rPr>
      </w:pPr>
      <w:r w:rsidRPr="0094254C">
        <w:rPr>
          <w:sz w:val="22"/>
          <w:szCs w:val="22"/>
        </w:rPr>
        <w:t>1</w:t>
      </w:r>
      <w:r w:rsidR="00166A66" w:rsidRPr="0094254C">
        <w:rPr>
          <w:sz w:val="22"/>
          <w:szCs w:val="22"/>
        </w:rPr>
        <w:t>1</w:t>
      </w:r>
      <w:r w:rsidRPr="0094254C">
        <w:rPr>
          <w:sz w:val="22"/>
          <w:szCs w:val="22"/>
        </w:rPr>
        <w:t>.</w:t>
      </w:r>
      <w:r w:rsidRPr="0094254C">
        <w:rPr>
          <w:sz w:val="22"/>
          <w:szCs w:val="22"/>
        </w:rPr>
        <w:tab/>
      </w:r>
      <w:r w:rsidRPr="0094254C">
        <w:rPr>
          <w:b/>
          <w:bCs/>
          <w:sz w:val="22"/>
          <w:szCs w:val="22"/>
        </w:rPr>
        <w:t>Data Protection Policy</w:t>
      </w:r>
    </w:p>
    <w:p w14:paraId="2B2A4F8A" w14:textId="113A1F7A" w:rsidR="00A021D3" w:rsidRPr="0094254C" w:rsidRDefault="00A021D3" w:rsidP="00A021D3">
      <w:pPr>
        <w:tabs>
          <w:tab w:val="left" w:pos="964"/>
        </w:tabs>
        <w:rPr>
          <w:b/>
          <w:bCs/>
          <w:sz w:val="22"/>
          <w:szCs w:val="22"/>
        </w:rPr>
      </w:pPr>
    </w:p>
    <w:p w14:paraId="7DD64397" w14:textId="25FD5F95" w:rsidR="00A021D3" w:rsidRPr="0094254C" w:rsidRDefault="00A021D3" w:rsidP="00A021D3">
      <w:pPr>
        <w:tabs>
          <w:tab w:val="left" w:pos="964"/>
        </w:tabs>
        <w:rPr>
          <w:sz w:val="22"/>
          <w:szCs w:val="22"/>
        </w:rPr>
      </w:pPr>
      <w:r w:rsidRPr="0094254C">
        <w:rPr>
          <w:b/>
          <w:bCs/>
          <w:sz w:val="22"/>
          <w:szCs w:val="22"/>
        </w:rPr>
        <w:tab/>
      </w:r>
      <w:r w:rsidRPr="0094254C">
        <w:rPr>
          <w:sz w:val="22"/>
          <w:szCs w:val="22"/>
        </w:rPr>
        <w:t xml:space="preserve">Review of the Data Protection Policy. </w:t>
      </w:r>
    </w:p>
    <w:p w14:paraId="0448AD13" w14:textId="7324727D" w:rsidR="00A021D3" w:rsidRPr="0094254C" w:rsidRDefault="00A021D3" w:rsidP="00A021D3">
      <w:pPr>
        <w:tabs>
          <w:tab w:val="left" w:pos="964"/>
        </w:tabs>
        <w:rPr>
          <w:sz w:val="22"/>
          <w:szCs w:val="22"/>
        </w:rPr>
      </w:pPr>
    </w:p>
    <w:p w14:paraId="58491547" w14:textId="6CD0C1FE" w:rsidR="00A021D3" w:rsidRPr="0094254C" w:rsidRDefault="00A021D3" w:rsidP="00A021D3">
      <w:pPr>
        <w:tabs>
          <w:tab w:val="left" w:pos="964"/>
        </w:tabs>
        <w:rPr>
          <w:sz w:val="22"/>
          <w:szCs w:val="22"/>
        </w:rPr>
      </w:pPr>
      <w:r w:rsidRPr="0094254C">
        <w:rPr>
          <w:sz w:val="22"/>
          <w:szCs w:val="22"/>
        </w:rPr>
        <w:t>1</w:t>
      </w:r>
      <w:r w:rsidR="00166A66" w:rsidRPr="0094254C">
        <w:rPr>
          <w:sz w:val="22"/>
          <w:szCs w:val="22"/>
        </w:rPr>
        <w:t>2</w:t>
      </w:r>
      <w:r w:rsidRPr="0094254C">
        <w:rPr>
          <w:sz w:val="22"/>
          <w:szCs w:val="22"/>
        </w:rPr>
        <w:t>.</w:t>
      </w:r>
      <w:r w:rsidRPr="0094254C">
        <w:rPr>
          <w:sz w:val="22"/>
          <w:szCs w:val="22"/>
        </w:rPr>
        <w:tab/>
      </w:r>
      <w:r w:rsidR="006107C8" w:rsidRPr="0094254C">
        <w:rPr>
          <w:b/>
          <w:bCs/>
          <w:sz w:val="22"/>
          <w:szCs w:val="22"/>
        </w:rPr>
        <w:t>Investment Strategy 2022-2023</w:t>
      </w:r>
    </w:p>
    <w:p w14:paraId="558EAE8F" w14:textId="5DCB8D72" w:rsidR="006107C8" w:rsidRPr="0094254C" w:rsidRDefault="006107C8" w:rsidP="00A021D3">
      <w:pPr>
        <w:tabs>
          <w:tab w:val="left" w:pos="964"/>
        </w:tabs>
        <w:rPr>
          <w:sz w:val="22"/>
          <w:szCs w:val="22"/>
        </w:rPr>
      </w:pPr>
    </w:p>
    <w:p w14:paraId="64FE4506" w14:textId="1B23F2DE" w:rsidR="006107C8" w:rsidRPr="0094254C" w:rsidRDefault="006107C8" w:rsidP="00A021D3">
      <w:pPr>
        <w:tabs>
          <w:tab w:val="left" w:pos="964"/>
        </w:tabs>
        <w:rPr>
          <w:sz w:val="22"/>
          <w:szCs w:val="22"/>
        </w:rPr>
      </w:pPr>
      <w:r w:rsidRPr="0094254C">
        <w:rPr>
          <w:sz w:val="22"/>
          <w:szCs w:val="22"/>
        </w:rPr>
        <w:tab/>
        <w:t>Review of Investment Strategy</w:t>
      </w:r>
      <w:r w:rsidR="00166A66" w:rsidRPr="0094254C">
        <w:rPr>
          <w:sz w:val="22"/>
          <w:szCs w:val="22"/>
        </w:rPr>
        <w:t xml:space="preserve"> for the 2022-23 financial year.</w:t>
      </w:r>
    </w:p>
    <w:p w14:paraId="1CE7644F" w14:textId="73FFF852" w:rsidR="006107C8" w:rsidRPr="0094254C" w:rsidRDefault="006107C8" w:rsidP="00A021D3">
      <w:pPr>
        <w:tabs>
          <w:tab w:val="left" w:pos="964"/>
        </w:tabs>
        <w:rPr>
          <w:sz w:val="22"/>
          <w:szCs w:val="22"/>
        </w:rPr>
      </w:pPr>
    </w:p>
    <w:p w14:paraId="3DE668E3" w14:textId="1D1A6262" w:rsidR="006107C8" w:rsidRPr="0094254C" w:rsidRDefault="006107C8" w:rsidP="00A021D3">
      <w:pPr>
        <w:tabs>
          <w:tab w:val="left" w:pos="964"/>
        </w:tabs>
        <w:rPr>
          <w:sz w:val="22"/>
          <w:szCs w:val="22"/>
        </w:rPr>
      </w:pPr>
      <w:r w:rsidRPr="0094254C">
        <w:rPr>
          <w:sz w:val="22"/>
          <w:szCs w:val="22"/>
        </w:rPr>
        <w:t>1</w:t>
      </w:r>
      <w:r w:rsidR="00166A66" w:rsidRPr="0094254C">
        <w:rPr>
          <w:sz w:val="22"/>
          <w:szCs w:val="22"/>
        </w:rPr>
        <w:t>3</w:t>
      </w:r>
      <w:r w:rsidRPr="0094254C">
        <w:rPr>
          <w:sz w:val="22"/>
          <w:szCs w:val="22"/>
        </w:rPr>
        <w:t>.</w:t>
      </w:r>
      <w:r w:rsidRPr="0094254C">
        <w:rPr>
          <w:sz w:val="22"/>
          <w:szCs w:val="22"/>
        </w:rPr>
        <w:tab/>
      </w:r>
      <w:r w:rsidRPr="0094254C">
        <w:rPr>
          <w:b/>
          <w:bCs/>
          <w:sz w:val="22"/>
          <w:szCs w:val="22"/>
        </w:rPr>
        <w:t>Quarterly Budget Report</w:t>
      </w:r>
    </w:p>
    <w:p w14:paraId="77CCACA9" w14:textId="0208D9B7" w:rsidR="006107C8" w:rsidRPr="0094254C" w:rsidRDefault="006107C8" w:rsidP="00A021D3">
      <w:pPr>
        <w:tabs>
          <w:tab w:val="left" w:pos="964"/>
        </w:tabs>
        <w:rPr>
          <w:sz w:val="22"/>
          <w:szCs w:val="22"/>
        </w:rPr>
      </w:pPr>
    </w:p>
    <w:p w14:paraId="0C1FD155" w14:textId="4F2F2048" w:rsidR="00A021D3" w:rsidRPr="0094254C" w:rsidRDefault="006107C8" w:rsidP="00A021D3">
      <w:pPr>
        <w:tabs>
          <w:tab w:val="left" w:pos="964"/>
        </w:tabs>
        <w:rPr>
          <w:sz w:val="22"/>
          <w:szCs w:val="22"/>
        </w:rPr>
      </w:pPr>
      <w:r w:rsidRPr="0094254C">
        <w:rPr>
          <w:sz w:val="22"/>
          <w:szCs w:val="22"/>
        </w:rPr>
        <w:tab/>
        <w:t xml:space="preserve">The Clerk to present the Quarterly Budget to members. </w:t>
      </w:r>
    </w:p>
    <w:p w14:paraId="5DF6371B" w14:textId="49ACF58D" w:rsidR="0094254C" w:rsidRPr="0094254C" w:rsidRDefault="0094254C" w:rsidP="00A021D3">
      <w:pPr>
        <w:tabs>
          <w:tab w:val="left" w:pos="964"/>
        </w:tabs>
        <w:rPr>
          <w:sz w:val="22"/>
          <w:szCs w:val="22"/>
        </w:rPr>
      </w:pPr>
    </w:p>
    <w:p w14:paraId="0B550DE6" w14:textId="7411EBE7" w:rsidR="0094254C" w:rsidRPr="0094254C" w:rsidRDefault="0094254C" w:rsidP="00A021D3">
      <w:pPr>
        <w:tabs>
          <w:tab w:val="left" w:pos="964"/>
        </w:tabs>
        <w:rPr>
          <w:sz w:val="22"/>
          <w:szCs w:val="22"/>
        </w:rPr>
      </w:pPr>
      <w:r w:rsidRPr="0094254C">
        <w:rPr>
          <w:sz w:val="22"/>
          <w:szCs w:val="22"/>
        </w:rPr>
        <w:t>14.</w:t>
      </w:r>
      <w:r w:rsidRPr="0094254C">
        <w:rPr>
          <w:sz w:val="22"/>
          <w:szCs w:val="22"/>
        </w:rPr>
        <w:tab/>
      </w:r>
      <w:r w:rsidRPr="0094254C">
        <w:rPr>
          <w:b/>
          <w:bCs/>
          <w:sz w:val="22"/>
          <w:szCs w:val="22"/>
        </w:rPr>
        <w:t>Llansaint Defibrillator Pads</w:t>
      </w:r>
    </w:p>
    <w:p w14:paraId="6E93F9E5" w14:textId="3DE6C57F" w:rsidR="0094254C" w:rsidRPr="0094254C" w:rsidRDefault="0094254C" w:rsidP="00A021D3">
      <w:pPr>
        <w:tabs>
          <w:tab w:val="left" w:pos="964"/>
        </w:tabs>
        <w:rPr>
          <w:sz w:val="22"/>
          <w:szCs w:val="22"/>
        </w:rPr>
      </w:pPr>
    </w:p>
    <w:p w14:paraId="593363FD" w14:textId="2F9DB229" w:rsidR="0094254C" w:rsidRPr="0094254C" w:rsidRDefault="0094254C" w:rsidP="00A021D3">
      <w:pPr>
        <w:tabs>
          <w:tab w:val="left" w:pos="964"/>
        </w:tabs>
        <w:rPr>
          <w:sz w:val="22"/>
          <w:szCs w:val="22"/>
        </w:rPr>
      </w:pPr>
      <w:r w:rsidRPr="0094254C">
        <w:rPr>
          <w:sz w:val="22"/>
          <w:szCs w:val="22"/>
        </w:rPr>
        <w:tab/>
        <w:t xml:space="preserve">The Clerk will update the Council on the need to replace the defibrillator pads. </w:t>
      </w:r>
    </w:p>
    <w:p w14:paraId="4CBBD041" w14:textId="77777777" w:rsidR="00DD1AC7" w:rsidRPr="0094254C" w:rsidRDefault="00DD1AC7" w:rsidP="00D46B67">
      <w:pPr>
        <w:tabs>
          <w:tab w:val="left" w:pos="964"/>
        </w:tabs>
        <w:rPr>
          <w:b/>
          <w:bCs/>
          <w:sz w:val="22"/>
          <w:szCs w:val="22"/>
        </w:rPr>
      </w:pPr>
    </w:p>
    <w:p w14:paraId="54B09412" w14:textId="1EE5CED2" w:rsidR="003A6209" w:rsidRDefault="00D46B67" w:rsidP="00D46B67">
      <w:pPr>
        <w:tabs>
          <w:tab w:val="left" w:pos="964"/>
        </w:tabs>
        <w:rPr>
          <w:sz w:val="22"/>
          <w:szCs w:val="22"/>
        </w:rPr>
      </w:pPr>
      <w:r w:rsidRPr="0094254C">
        <w:rPr>
          <w:sz w:val="22"/>
          <w:szCs w:val="22"/>
        </w:rPr>
        <w:t>1</w:t>
      </w:r>
      <w:r w:rsidR="0094254C" w:rsidRPr="0094254C">
        <w:rPr>
          <w:sz w:val="22"/>
          <w:szCs w:val="22"/>
        </w:rPr>
        <w:t>5</w:t>
      </w:r>
      <w:r w:rsidR="00BD2604" w:rsidRPr="0094254C">
        <w:rPr>
          <w:sz w:val="22"/>
          <w:szCs w:val="22"/>
        </w:rPr>
        <w:t>.</w:t>
      </w:r>
      <w:r w:rsidR="00BD2604" w:rsidRPr="0094254C">
        <w:rPr>
          <w:sz w:val="22"/>
          <w:szCs w:val="22"/>
        </w:rPr>
        <w:tab/>
      </w:r>
      <w:r w:rsidR="00BD2604" w:rsidRPr="0094254C">
        <w:rPr>
          <w:b/>
          <w:bCs/>
          <w:sz w:val="22"/>
          <w:szCs w:val="22"/>
        </w:rPr>
        <w:t>Any Other Business</w:t>
      </w:r>
      <w:r w:rsidR="00BD2604" w:rsidRPr="0094254C">
        <w:rPr>
          <w:sz w:val="22"/>
          <w:szCs w:val="22"/>
        </w:rPr>
        <w:t xml:space="preserve"> </w:t>
      </w:r>
      <w:r w:rsidR="005E22DC" w:rsidRPr="0094254C">
        <w:rPr>
          <w:sz w:val="22"/>
          <w:szCs w:val="22"/>
        </w:rPr>
        <w:t>– Exchange of information only</w:t>
      </w:r>
    </w:p>
    <w:p w14:paraId="713C0AAE" w14:textId="77777777" w:rsidR="0094254C" w:rsidRPr="0094254C" w:rsidRDefault="0094254C" w:rsidP="00D46B67">
      <w:pPr>
        <w:tabs>
          <w:tab w:val="left" w:pos="964"/>
        </w:tabs>
        <w:rPr>
          <w:sz w:val="22"/>
          <w:szCs w:val="22"/>
        </w:rPr>
      </w:pPr>
    </w:p>
    <w:p w14:paraId="57A4BD37" w14:textId="77777777" w:rsidR="00B83348" w:rsidRPr="0094254C" w:rsidRDefault="00B83348" w:rsidP="00D46B67">
      <w:pPr>
        <w:tabs>
          <w:tab w:val="left" w:pos="964"/>
        </w:tabs>
        <w:rPr>
          <w:sz w:val="22"/>
          <w:szCs w:val="22"/>
        </w:rPr>
      </w:pPr>
    </w:p>
    <w:p w14:paraId="65FBB8F3" w14:textId="517FF398" w:rsidR="00B83348" w:rsidRPr="0094254C" w:rsidRDefault="00B83348" w:rsidP="00D46B67">
      <w:pPr>
        <w:tabs>
          <w:tab w:val="left" w:pos="964"/>
        </w:tabs>
        <w:rPr>
          <w:sz w:val="22"/>
          <w:szCs w:val="22"/>
        </w:rPr>
      </w:pPr>
      <w:r w:rsidRPr="0094254C">
        <w:rPr>
          <w:sz w:val="22"/>
          <w:szCs w:val="22"/>
        </w:rPr>
        <w:t>Julie Rees</w:t>
      </w:r>
    </w:p>
    <w:p w14:paraId="34B0F8EB" w14:textId="044A1C07" w:rsidR="00C213D9" w:rsidRPr="0094254C" w:rsidRDefault="00C213D9" w:rsidP="00D46B67">
      <w:pPr>
        <w:tabs>
          <w:tab w:val="left" w:pos="964"/>
        </w:tabs>
        <w:rPr>
          <w:sz w:val="22"/>
          <w:szCs w:val="22"/>
        </w:rPr>
      </w:pPr>
    </w:p>
    <w:p w14:paraId="2A21E50D" w14:textId="77777777" w:rsidR="00C213D9" w:rsidRPr="0094254C" w:rsidRDefault="00C213D9" w:rsidP="00D46B67">
      <w:pPr>
        <w:tabs>
          <w:tab w:val="left" w:pos="964"/>
        </w:tabs>
        <w:rPr>
          <w:sz w:val="22"/>
          <w:szCs w:val="22"/>
        </w:rPr>
      </w:pPr>
    </w:p>
    <w:p w14:paraId="04F3378B" w14:textId="77777777" w:rsidR="00B83348" w:rsidRPr="0094254C" w:rsidRDefault="00B83348" w:rsidP="00D46B67">
      <w:pPr>
        <w:tabs>
          <w:tab w:val="left" w:pos="964"/>
        </w:tabs>
        <w:rPr>
          <w:b/>
          <w:bCs/>
          <w:sz w:val="22"/>
          <w:szCs w:val="22"/>
        </w:rPr>
      </w:pPr>
      <w:r w:rsidRPr="0094254C">
        <w:rPr>
          <w:sz w:val="22"/>
          <w:szCs w:val="22"/>
        </w:rPr>
        <w:t xml:space="preserve">Clerk     </w:t>
      </w:r>
    </w:p>
    <w:p w14:paraId="7BF41845" w14:textId="77777777" w:rsidR="008A43E6" w:rsidRPr="00D46B67" w:rsidRDefault="008A43E6"/>
    <w:sectPr w:rsidR="008A43E6" w:rsidRPr="00D46B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A8D1" w14:textId="77777777" w:rsidR="00BA43AC" w:rsidRDefault="00BA43AC" w:rsidP="00736427">
      <w:r>
        <w:separator/>
      </w:r>
    </w:p>
  </w:endnote>
  <w:endnote w:type="continuationSeparator" w:id="0">
    <w:p w14:paraId="02231F91" w14:textId="77777777" w:rsidR="00BA43AC" w:rsidRDefault="00BA43AC" w:rsidP="007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CD5A" w14:textId="74094464" w:rsidR="00736427" w:rsidRPr="00736427" w:rsidRDefault="00736427">
    <w:pPr>
      <w:pStyle w:val="Footer"/>
      <w:rPr>
        <w:rFonts w:ascii="Arial" w:hAnsi="Arial" w:cs="Arial"/>
        <w:sz w:val="20"/>
        <w:szCs w:val="20"/>
      </w:rPr>
    </w:pPr>
    <w:r w:rsidRPr="00736427">
      <w:rPr>
        <w:rFonts w:ascii="Arial" w:hAnsi="Arial" w:cs="Arial"/>
        <w:sz w:val="20"/>
        <w:szCs w:val="20"/>
      </w:rPr>
      <w:t>If you wish to attend a meeting in person or remotely, please contact the Clerk so that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26BB" w14:textId="77777777" w:rsidR="00BA43AC" w:rsidRDefault="00BA43AC" w:rsidP="00736427">
      <w:r>
        <w:separator/>
      </w:r>
    </w:p>
  </w:footnote>
  <w:footnote w:type="continuationSeparator" w:id="0">
    <w:p w14:paraId="5B875CDD" w14:textId="77777777" w:rsidR="00BA43AC" w:rsidRDefault="00BA43AC" w:rsidP="0073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24FB4"/>
    <w:multiLevelType w:val="hybridMultilevel"/>
    <w:tmpl w:val="EF44C8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CA51E9"/>
    <w:multiLevelType w:val="hybridMultilevel"/>
    <w:tmpl w:val="69A455AE"/>
    <w:lvl w:ilvl="0" w:tplc="CFD84A9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106AB"/>
    <w:multiLevelType w:val="hybridMultilevel"/>
    <w:tmpl w:val="0B0AB89C"/>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 w15:restartNumberingAfterBreak="0">
    <w:nsid w:val="2D8456A4"/>
    <w:multiLevelType w:val="hybridMultilevel"/>
    <w:tmpl w:val="2E2842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6772721"/>
    <w:multiLevelType w:val="hybridMultilevel"/>
    <w:tmpl w:val="C04820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3CF6783B"/>
    <w:multiLevelType w:val="hybridMultilevel"/>
    <w:tmpl w:val="662E7A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51916FB0"/>
    <w:multiLevelType w:val="hybridMultilevel"/>
    <w:tmpl w:val="F21A7F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5A8C6C8C"/>
    <w:multiLevelType w:val="hybridMultilevel"/>
    <w:tmpl w:val="F80C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97AAB"/>
    <w:multiLevelType w:val="hybridMultilevel"/>
    <w:tmpl w:val="99E427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F3685"/>
    <w:multiLevelType w:val="hybridMultilevel"/>
    <w:tmpl w:val="B6F0A054"/>
    <w:lvl w:ilvl="0" w:tplc="CFD84A9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348764">
    <w:abstractNumId w:val="0"/>
  </w:num>
  <w:num w:numId="2" w16cid:durableId="1481266477">
    <w:abstractNumId w:val="4"/>
  </w:num>
  <w:num w:numId="3" w16cid:durableId="884373127">
    <w:abstractNumId w:val="1"/>
  </w:num>
  <w:num w:numId="4" w16cid:durableId="1670521645">
    <w:abstractNumId w:val="5"/>
  </w:num>
  <w:num w:numId="5" w16cid:durableId="535508163">
    <w:abstractNumId w:val="7"/>
  </w:num>
  <w:num w:numId="6" w16cid:durableId="419760633">
    <w:abstractNumId w:val="6"/>
  </w:num>
  <w:num w:numId="7" w16cid:durableId="561601977">
    <w:abstractNumId w:val="8"/>
  </w:num>
  <w:num w:numId="8" w16cid:durableId="1638341258">
    <w:abstractNumId w:val="2"/>
  </w:num>
  <w:num w:numId="9" w16cid:durableId="667900716">
    <w:abstractNumId w:val="10"/>
  </w:num>
  <w:num w:numId="10" w16cid:durableId="1500926313">
    <w:abstractNumId w:val="9"/>
  </w:num>
  <w:num w:numId="11" w16cid:durableId="140318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0"/>
    <w:rsid w:val="00002F5C"/>
    <w:rsid w:val="0000318A"/>
    <w:rsid w:val="000062E8"/>
    <w:rsid w:val="00020864"/>
    <w:rsid w:val="000412F1"/>
    <w:rsid w:val="00062878"/>
    <w:rsid w:val="000A1561"/>
    <w:rsid w:val="000B03CC"/>
    <w:rsid w:val="000B1AEF"/>
    <w:rsid w:val="000B671B"/>
    <w:rsid w:val="000C3E02"/>
    <w:rsid w:val="000D11B3"/>
    <w:rsid w:val="000E1088"/>
    <w:rsid w:val="000E1BCE"/>
    <w:rsid w:val="000F6A30"/>
    <w:rsid w:val="001028D1"/>
    <w:rsid w:val="00130FD1"/>
    <w:rsid w:val="00136391"/>
    <w:rsid w:val="001405A2"/>
    <w:rsid w:val="0014282D"/>
    <w:rsid w:val="00166A66"/>
    <w:rsid w:val="00170A82"/>
    <w:rsid w:val="00177EB2"/>
    <w:rsid w:val="001A2719"/>
    <w:rsid w:val="001B01EB"/>
    <w:rsid w:val="001B2089"/>
    <w:rsid w:val="001C149C"/>
    <w:rsid w:val="001D304C"/>
    <w:rsid w:val="001D671E"/>
    <w:rsid w:val="001D6818"/>
    <w:rsid w:val="001F2D90"/>
    <w:rsid w:val="0020259D"/>
    <w:rsid w:val="0021741F"/>
    <w:rsid w:val="002177AD"/>
    <w:rsid w:val="0027267C"/>
    <w:rsid w:val="00287084"/>
    <w:rsid w:val="00293576"/>
    <w:rsid w:val="002B55FB"/>
    <w:rsid w:val="0030061D"/>
    <w:rsid w:val="003028E3"/>
    <w:rsid w:val="00302ED1"/>
    <w:rsid w:val="003530D2"/>
    <w:rsid w:val="00377003"/>
    <w:rsid w:val="00382548"/>
    <w:rsid w:val="0039609E"/>
    <w:rsid w:val="003A6209"/>
    <w:rsid w:val="003E277C"/>
    <w:rsid w:val="003F0DB2"/>
    <w:rsid w:val="00400491"/>
    <w:rsid w:val="0044526D"/>
    <w:rsid w:val="004B21AB"/>
    <w:rsid w:val="004B3678"/>
    <w:rsid w:val="004B703A"/>
    <w:rsid w:val="004D7185"/>
    <w:rsid w:val="004F4348"/>
    <w:rsid w:val="00507D98"/>
    <w:rsid w:val="00514DBE"/>
    <w:rsid w:val="005308F4"/>
    <w:rsid w:val="00533C4B"/>
    <w:rsid w:val="005570BE"/>
    <w:rsid w:val="00557A4D"/>
    <w:rsid w:val="00574F41"/>
    <w:rsid w:val="0058165D"/>
    <w:rsid w:val="00584523"/>
    <w:rsid w:val="005C43C6"/>
    <w:rsid w:val="005E22DC"/>
    <w:rsid w:val="006107C8"/>
    <w:rsid w:val="00617BC0"/>
    <w:rsid w:val="00623193"/>
    <w:rsid w:val="00635AC3"/>
    <w:rsid w:val="00653801"/>
    <w:rsid w:val="006557FF"/>
    <w:rsid w:val="00697DA2"/>
    <w:rsid w:val="006A57A1"/>
    <w:rsid w:val="006B2371"/>
    <w:rsid w:val="006D2C89"/>
    <w:rsid w:val="006E296D"/>
    <w:rsid w:val="006F185E"/>
    <w:rsid w:val="00706DB0"/>
    <w:rsid w:val="00724DAB"/>
    <w:rsid w:val="00736427"/>
    <w:rsid w:val="00752B48"/>
    <w:rsid w:val="00780293"/>
    <w:rsid w:val="007A1003"/>
    <w:rsid w:val="007A3097"/>
    <w:rsid w:val="007A7653"/>
    <w:rsid w:val="007C2B1D"/>
    <w:rsid w:val="007C6689"/>
    <w:rsid w:val="007D1BF5"/>
    <w:rsid w:val="008166C6"/>
    <w:rsid w:val="00826B7B"/>
    <w:rsid w:val="008274DE"/>
    <w:rsid w:val="00830272"/>
    <w:rsid w:val="00854CDF"/>
    <w:rsid w:val="00871AB7"/>
    <w:rsid w:val="008874B2"/>
    <w:rsid w:val="00891FE7"/>
    <w:rsid w:val="008A43E6"/>
    <w:rsid w:val="008B0A97"/>
    <w:rsid w:val="008C32BF"/>
    <w:rsid w:val="008C3712"/>
    <w:rsid w:val="0090713D"/>
    <w:rsid w:val="0093398B"/>
    <w:rsid w:val="0094254C"/>
    <w:rsid w:val="00942606"/>
    <w:rsid w:val="00945226"/>
    <w:rsid w:val="00946003"/>
    <w:rsid w:val="00970912"/>
    <w:rsid w:val="009721E7"/>
    <w:rsid w:val="009A43D4"/>
    <w:rsid w:val="009D36A8"/>
    <w:rsid w:val="009E0D78"/>
    <w:rsid w:val="009F69A6"/>
    <w:rsid w:val="00A021D3"/>
    <w:rsid w:val="00A04580"/>
    <w:rsid w:val="00A1174B"/>
    <w:rsid w:val="00A235F6"/>
    <w:rsid w:val="00A40269"/>
    <w:rsid w:val="00A555B8"/>
    <w:rsid w:val="00A66075"/>
    <w:rsid w:val="00A84DE4"/>
    <w:rsid w:val="00A9519B"/>
    <w:rsid w:val="00AB202C"/>
    <w:rsid w:val="00AE27C0"/>
    <w:rsid w:val="00B151AC"/>
    <w:rsid w:val="00B179F5"/>
    <w:rsid w:val="00B23639"/>
    <w:rsid w:val="00B2797B"/>
    <w:rsid w:val="00B32028"/>
    <w:rsid w:val="00B34179"/>
    <w:rsid w:val="00B62DE1"/>
    <w:rsid w:val="00B76517"/>
    <w:rsid w:val="00B83348"/>
    <w:rsid w:val="00BA43AC"/>
    <w:rsid w:val="00BA5EF7"/>
    <w:rsid w:val="00BD1FEC"/>
    <w:rsid w:val="00BD2604"/>
    <w:rsid w:val="00BD6420"/>
    <w:rsid w:val="00BF4000"/>
    <w:rsid w:val="00C20705"/>
    <w:rsid w:val="00C213D9"/>
    <w:rsid w:val="00C30D7A"/>
    <w:rsid w:val="00C45D70"/>
    <w:rsid w:val="00C74E35"/>
    <w:rsid w:val="00C75D8F"/>
    <w:rsid w:val="00CA4AAE"/>
    <w:rsid w:val="00CA68A6"/>
    <w:rsid w:val="00CA6BDE"/>
    <w:rsid w:val="00CB7CB3"/>
    <w:rsid w:val="00CD42F9"/>
    <w:rsid w:val="00CF361C"/>
    <w:rsid w:val="00D01A30"/>
    <w:rsid w:val="00D43751"/>
    <w:rsid w:val="00D46B67"/>
    <w:rsid w:val="00D90F2F"/>
    <w:rsid w:val="00D95831"/>
    <w:rsid w:val="00D9675E"/>
    <w:rsid w:val="00DB08B3"/>
    <w:rsid w:val="00DB39D8"/>
    <w:rsid w:val="00DD1AC7"/>
    <w:rsid w:val="00E26C3A"/>
    <w:rsid w:val="00E66967"/>
    <w:rsid w:val="00E96710"/>
    <w:rsid w:val="00ED318B"/>
    <w:rsid w:val="00ED420F"/>
    <w:rsid w:val="00EF3250"/>
    <w:rsid w:val="00F03601"/>
    <w:rsid w:val="00F4303D"/>
    <w:rsid w:val="00F53934"/>
    <w:rsid w:val="00F53C53"/>
    <w:rsid w:val="00F53ED7"/>
    <w:rsid w:val="00F704A4"/>
    <w:rsid w:val="00F7354A"/>
    <w:rsid w:val="00FA7252"/>
    <w:rsid w:val="00FC5778"/>
    <w:rsid w:val="00FE42FA"/>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7171"/>
  <w15:chartTrackingRefBased/>
  <w15:docId w15:val="{16D7A886-AB70-4327-BDF6-B1D6C65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8A43E6"/>
    <w:pPr>
      <w:keepNext/>
      <w:numPr>
        <w:numId w:val="1"/>
      </w:numPr>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3E6"/>
    <w:rPr>
      <w:rFonts w:ascii="Arial" w:eastAsia="Times New Roman" w:hAnsi="Arial" w:cs="Arial"/>
      <w:b/>
      <w:bCs/>
      <w:sz w:val="44"/>
      <w:szCs w:val="24"/>
      <w:lang w:eastAsia="ar-SA"/>
    </w:rPr>
  </w:style>
  <w:style w:type="paragraph" w:styleId="ListParagraph">
    <w:name w:val="List Paragraph"/>
    <w:basedOn w:val="Normal"/>
    <w:uiPriority w:val="34"/>
    <w:qFormat/>
    <w:rsid w:val="00BD1FEC"/>
    <w:pPr>
      <w:ind w:left="720"/>
      <w:contextualSpacing/>
    </w:pPr>
  </w:style>
  <w:style w:type="paragraph" w:styleId="Header">
    <w:name w:val="header"/>
    <w:basedOn w:val="Normal"/>
    <w:link w:val="HeaderChar"/>
    <w:uiPriority w:val="99"/>
    <w:unhideWhenUsed/>
    <w:rsid w:val="00736427"/>
    <w:pPr>
      <w:tabs>
        <w:tab w:val="center" w:pos="4513"/>
        <w:tab w:val="right" w:pos="9026"/>
      </w:tabs>
    </w:pPr>
  </w:style>
  <w:style w:type="character" w:customStyle="1" w:styleId="HeaderChar">
    <w:name w:val="Header Char"/>
    <w:basedOn w:val="DefaultParagraphFont"/>
    <w:link w:val="Header"/>
    <w:uiPriority w:val="99"/>
    <w:rsid w:val="0073642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36427"/>
    <w:pPr>
      <w:tabs>
        <w:tab w:val="center" w:pos="4513"/>
        <w:tab w:val="right" w:pos="9026"/>
      </w:tabs>
    </w:pPr>
  </w:style>
  <w:style w:type="character" w:customStyle="1" w:styleId="FooterChar">
    <w:name w:val="Footer Char"/>
    <w:basedOn w:val="DefaultParagraphFont"/>
    <w:link w:val="Footer"/>
    <w:uiPriority w:val="99"/>
    <w:rsid w:val="0073642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ADB54-95F2-4052-8ECE-1B1FDE2E2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A18C7-98AB-4E4B-B159-C60CA506735B}">
  <ds:schemaRefs>
    <ds:schemaRef ds:uri="http://schemas.microsoft.com/sharepoint/v3/contenttype/forms"/>
  </ds:schemaRefs>
</ds:datastoreItem>
</file>

<file path=customXml/itemProps3.xml><?xml version="1.0" encoding="utf-8"?>
<ds:datastoreItem xmlns:ds="http://schemas.openxmlformats.org/officeDocument/2006/customXml" ds:itemID="{2879585F-AC0A-436C-8E2D-8C3CDF25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St Ishmaels</dc:creator>
  <cp:keywords/>
  <dc:description/>
  <cp:lastModifiedBy>Julie Rees</cp:lastModifiedBy>
  <cp:revision>8</cp:revision>
  <cp:lastPrinted>2020-01-27T07:29:00Z</cp:lastPrinted>
  <dcterms:created xsi:type="dcterms:W3CDTF">2022-07-13T07:18:00Z</dcterms:created>
  <dcterms:modified xsi:type="dcterms:W3CDTF">2022-07-20T06:59:00Z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